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B77848D" w14:textId="77777777" w:rsidR="0037757E" w:rsidRDefault="008E156D" w:rsidP="005470FF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l’auto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1636FF">
        <w:rPr>
          <w:rFonts w:ascii="Times New Roman" w:hAnsi="Times New Roman" w:cs="Times New Roman"/>
          <w:color w:val="003399"/>
          <w:sz w:val="28"/>
          <w:szCs w:val="28"/>
        </w:rPr>
        <w:t>delle procedure di selezione de</w:t>
      </w:r>
      <w:r w:rsidR="0037757E">
        <w:rPr>
          <w:rFonts w:ascii="Times New Roman" w:hAnsi="Times New Roman" w:cs="Times New Roman"/>
          <w:color w:val="003399"/>
          <w:sz w:val="28"/>
          <w:szCs w:val="28"/>
        </w:rPr>
        <w:t xml:space="preserve">gli interventi e soggetti attuatori </w:t>
      </w:r>
    </w:p>
    <w:p w14:paraId="32EFFF45" w14:textId="4A065DD7" w:rsidR="0037757E" w:rsidRPr="004221DC" w:rsidRDefault="0037757E" w:rsidP="004221DC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Investimento M2C3-1.2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–</w:t>
      </w: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AA7E9B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Costruzione di edifici. riqualificazione e rafforzamento dei beni immobili dell’amministrazione </w:t>
      </w:r>
      <w:r w:rsidR="004221DC"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della giustizia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7DD96A5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E65B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506D7F00" w:rsidR="00F53FD8" w:rsidRPr="00A274E2" w:rsidRDefault="008373FE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21DC"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1EE6483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195E8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 l’Organizzazione Giudiziaria – Direzione Generale delle Risorse Materiali e delle Tecnologie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A91F71D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AF6245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1AAE59C3" w:rsidR="00246ED5" w:rsidRPr="00D227EA" w:rsidRDefault="00246ED5" w:rsidP="00AF6245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degli interventi / convenzioni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1DC">
              <w:rPr>
                <w:rFonts w:ascii="Times New Roman" w:hAnsi="Times New Roman" w:cs="Times New Roman"/>
                <w:b/>
                <w:bCs/>
                <w:color w:val="003399"/>
              </w:rPr>
              <w:t>Ministero della Giustizia</w:t>
            </w:r>
            <w:r w:rsidR="00943B50">
              <w:rPr>
                <w:rFonts w:ascii="Times New Roman" w:hAnsi="Times New Roman" w:cs="Times New Roman"/>
                <w:b/>
                <w:bCs/>
                <w:color w:val="003399"/>
              </w:rPr>
              <w:t>-Soggetto attuatore</w:t>
            </w:r>
            <w:r w:rsidR="005E1CA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46ED5" w:rsidRPr="004F12D9" w14:paraId="0DAF7058" w14:textId="77777777" w:rsidTr="00AF624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5298F07" w:rsidR="00246ED5" w:rsidRPr="00A274E2" w:rsidRDefault="00F07A93" w:rsidP="00AF62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Convenzione</w:t>
            </w:r>
            <w:r w:rsidR="00246E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10BF9DD9" w:rsidR="00246ED5" w:rsidRPr="005E1CAD" w:rsidRDefault="005E1CAD" w:rsidP="00AF62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1CAD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</w:t>
            </w:r>
            <w:r w:rsidR="00F27A94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 xml:space="preserve"> CONTENENTE TUTTI I PROGETTI</w:t>
            </w:r>
          </w:p>
        </w:tc>
      </w:tr>
      <w:tr w:rsidR="00475FDB" w:rsidRPr="004F12D9" w14:paraId="6D05332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5F7B282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28BECB9" w14:textId="5FA7D53F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90E5B3A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1126853" w:rsidR="00475FDB" w:rsidRPr="00A274E2" w:rsidRDefault="00475FDB" w:rsidP="00475FD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FD9A1E" w14:textId="3210900B" w:rsidR="00475FDB" w:rsidRPr="00A274E2" w:rsidRDefault="00475FDB" w:rsidP="00475FDB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793445E6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62E2EFF8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0C437" w14:textId="0B3DE8BA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60FAE68D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4AD79C0D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17178" w14:textId="1D369BE8" w:rsidR="00475FDB" w:rsidRPr="00A274E2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46DC9AE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F1D2BBC" w:rsidR="00475FDB" w:rsidRPr="00A274E2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EE0904" w14:textId="6E57DB84" w:rsidR="00475FDB" w:rsidRPr="009460E9" w:rsidRDefault="00475FDB" w:rsidP="00475FD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  <w:tr w:rsidR="00475FDB" w:rsidRPr="004F12D9" w14:paraId="072569CC" w14:textId="77777777" w:rsidTr="00321B55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0486B57" w:rsidR="00475FDB" w:rsidRDefault="00475FDB" w:rsidP="00475FD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38517" w14:textId="33AC80E0" w:rsidR="00475FDB" w:rsidRDefault="00475FDB" w:rsidP="00475F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3BF"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  <w:t>RIMANDO AD ALLEGATO CONTENENTE TUTTI I PROGETTI</w:t>
            </w: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9952B7" w:rsidRPr="007457C6" w14:paraId="03688DB7" w14:textId="77777777" w:rsidTr="00092EC7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952B7" w:rsidRDefault="00BE4EB5" w:rsidP="009952B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D0AC2" w:rsidRPr="007457C6" w14:paraId="5080C9EA" w14:textId="77777777" w:rsidTr="003D0AC2">
        <w:trPr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0DAAF38" w14:textId="445760BA" w:rsidR="003D0AC2" w:rsidRPr="003D0AC2" w:rsidRDefault="003D0AC2" w:rsidP="003D0AC2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Selezione degli interventi</w:t>
            </w:r>
          </w:p>
        </w:tc>
      </w:tr>
      <w:tr w:rsidR="002D0BCF" w:rsidRPr="007457C6" w14:paraId="217CED99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840DE" w14:textId="77777777" w:rsidR="002D0BCF" w:rsidRPr="008B3386" w:rsidRDefault="002D0BCF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D368E" w14:textId="63FFC020" w:rsidR="002D0BCF" w:rsidRDefault="0028573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F438F">
              <w:rPr>
                <w:rFonts w:ascii="Times New Roman" w:hAnsi="Times New Roman" w:cs="Times New Roman"/>
                <w:sz w:val="20"/>
                <w:szCs w:val="20"/>
              </w:rPr>
              <w:t xml:space="preserve">Gli interventi da realizzare sono previsti nell’ambito di un provvedimento </w:t>
            </w:r>
            <w:r w:rsidR="00190AA2" w:rsidRPr="00DF438F">
              <w:rPr>
                <w:rFonts w:ascii="Times New Roman" w:hAnsi="Times New Roman" w:cs="Times New Roman"/>
                <w:sz w:val="20"/>
                <w:szCs w:val="20"/>
              </w:rPr>
              <w:t>di programmazione o di espressione del fabbisogno?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B7444" w14:textId="77777777" w:rsidR="00190AA2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F85368" w14:textId="77777777" w:rsidR="00190AA2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429804" w14:textId="1CA49C9E" w:rsidR="002D0BCF" w:rsidRPr="007457C6" w:rsidRDefault="00190AA2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A4A39" w14:textId="77777777" w:rsidR="002D0BCF" w:rsidRDefault="001C732A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programmazione</w:t>
            </w:r>
          </w:p>
          <w:p w14:paraId="608FFC15" w14:textId="77777777" w:rsidR="001C732A" w:rsidRDefault="001C732A" w:rsidP="001C732A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/ di espressione del fabbisogno</w:t>
            </w:r>
          </w:p>
          <w:p w14:paraId="1FCE8E4C" w14:textId="1F8D4F7C" w:rsidR="009E404D" w:rsidRPr="001C732A" w:rsidRDefault="009E404D" w:rsidP="009E404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5BFF7" w14:textId="40B49AEE" w:rsidR="002D0BCF" w:rsidRDefault="002D0BCF" w:rsidP="001C732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5612" w14:textId="06B74A93" w:rsidR="00190AA2" w:rsidRPr="001D2FB0" w:rsidRDefault="00190AA2" w:rsidP="00033411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A60B6" w:rsidRPr="007457C6" w14:paraId="493C1BD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D6EB8" w14:textId="77777777" w:rsidR="00AA60B6" w:rsidRPr="008B3386" w:rsidRDefault="00AA60B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D42B1" w14:textId="3186B184" w:rsidR="00AA60B6" w:rsidRPr="00BA6A97" w:rsidRDefault="006D07B0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>La procedura di selezione degli interventi</w:t>
            </w:r>
            <w:r w:rsidR="00306A26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e dei soggetti attuatori</w:t>
            </w:r>
            <w:r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7AEF" w:rsidRPr="003F73A6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E35277" w:rsidRPr="003F73A6">
              <w:rPr>
                <w:rFonts w:ascii="Times New Roman" w:hAnsi="Times New Roman" w:cs="Times New Roman"/>
                <w:sz w:val="20"/>
                <w:szCs w:val="20"/>
              </w:rPr>
              <w:t>stata svolta in conformità alla normativa vigente</w:t>
            </w:r>
            <w:r w:rsidR="00F627EF" w:rsidRPr="003F73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23078" w14:textId="77777777" w:rsidR="00E35277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2A170E" w14:textId="77777777" w:rsidR="00E35277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643C78" w14:textId="1FC3350D" w:rsidR="00AA60B6" w:rsidRPr="007457C6" w:rsidRDefault="00E35277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FE5E1" w14:textId="77777777" w:rsidR="00AA60B6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Relazioni / Verbali inerenti al processo di selezione</w:t>
            </w:r>
          </w:p>
          <w:p w14:paraId="6D709BF6" w14:textId="1BE0B10A" w:rsidR="009E404D" w:rsidRPr="00AF582B" w:rsidRDefault="009E404D" w:rsidP="009C502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Database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C1A71" w14:textId="1C2F3218" w:rsidR="00AA60B6" w:rsidRDefault="00AA60B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F0E16" w14:textId="45B3C23B" w:rsidR="008A4E51" w:rsidRPr="00204672" w:rsidRDefault="008A4E51" w:rsidP="00B8239D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555935" w:rsidRPr="007457C6" w14:paraId="18A2A336" w14:textId="77777777" w:rsidTr="00743BBF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34726" w14:textId="77777777" w:rsidR="00555935" w:rsidRPr="008B3386" w:rsidRDefault="00555935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D5BE3" w14:textId="49A03E76" w:rsidR="00555935" w:rsidRPr="00904826" w:rsidRDefault="0055593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4826">
              <w:rPr>
                <w:rFonts w:ascii="Times New Roman" w:hAnsi="Times New Roman" w:cs="Times New Roman"/>
                <w:sz w:val="20"/>
                <w:szCs w:val="20"/>
              </w:rPr>
              <w:t>Nella selezione degli interventi</w:t>
            </w:r>
            <w:r w:rsidR="00B4797A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da finanziare nell’ambito dell’investimento M2C3-1</w:t>
            </w:r>
            <w:r w:rsidR="00F53170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.2 è stata valutata la coerenza 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con le condizionalità, i requisiti e i principi PNRR? In particolare, si è tenuto conto de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principio </w:t>
            </w:r>
            <w:r w:rsidR="00BA0BDB" w:rsidRPr="00904826">
              <w:rPr>
                <w:rFonts w:ascii="Times New Roman" w:hAnsi="Times New Roman" w:cs="Times New Roman"/>
                <w:sz w:val="20"/>
                <w:szCs w:val="20"/>
              </w:rPr>
              <w:t>su</w:t>
            </w:r>
            <w:r w:rsidR="000F5A5F" w:rsidRPr="00904826">
              <w:rPr>
                <w:rFonts w:ascii="Times New Roman" w:hAnsi="Times New Roman" w:cs="Times New Roman"/>
                <w:sz w:val="20"/>
                <w:szCs w:val="20"/>
              </w:rPr>
              <w:t>lla riduzione del divario territoriale (cd. Quota sud)?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44CFC" w14:textId="77777777" w:rsidR="009C5028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7A3F14" w14:textId="77777777" w:rsidR="009C5028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BB0090" w14:textId="35D2D2CF" w:rsidR="00555935" w:rsidRPr="007457C6" w:rsidRDefault="009C5028" w:rsidP="00743B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159C6" w14:textId="0B3FD4AD" w:rsidR="00555935" w:rsidRDefault="009C5028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DC305" w14:textId="142C5B6E" w:rsidR="00555935" w:rsidRDefault="0055593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F523C" w14:textId="5BBA466B" w:rsidR="000F1342" w:rsidRPr="00FF0C0A" w:rsidRDefault="000F1342" w:rsidP="00904826">
            <w:pPr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141E9" w:rsidRPr="007457C6" w14:paraId="5A3C1C16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82799" w14:textId="77777777" w:rsidR="008141E9" w:rsidRPr="008B3386" w:rsidRDefault="008141E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41E67" w14:textId="2FDA615B" w:rsidR="008141E9" w:rsidRDefault="00AF086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Nella selezione </w:t>
            </w:r>
            <w:r w:rsidR="0087638E">
              <w:rPr>
                <w:rFonts w:ascii="Times New Roman" w:hAnsi="Times New Roman" w:cs="Times New Roman"/>
                <w:sz w:val="20"/>
                <w:szCs w:val="20"/>
              </w:rPr>
              <w:t xml:space="preserve">degli interventi </w:t>
            </w:r>
            <w:r w:rsidR="0045445E">
              <w:rPr>
                <w:rFonts w:ascii="Times New Roman" w:hAnsi="Times New Roman" w:cs="Times New Roman"/>
                <w:sz w:val="20"/>
                <w:szCs w:val="20"/>
              </w:rPr>
              <w:t xml:space="preserve">si è tenuto conto della dotazione </w:t>
            </w:r>
            <w:r w:rsidR="00700F45">
              <w:rPr>
                <w:rFonts w:ascii="Times New Roman" w:hAnsi="Times New Roman" w:cs="Times New Roman"/>
                <w:sz w:val="20"/>
                <w:szCs w:val="20"/>
              </w:rPr>
              <w:t xml:space="preserve">finanziaria assegnata all’investimento </w:t>
            </w:r>
            <w:r w:rsidR="002C4E52">
              <w:rPr>
                <w:rFonts w:ascii="Times New Roman" w:hAnsi="Times New Roman" w:cs="Times New Roman"/>
                <w:sz w:val="20"/>
                <w:szCs w:val="20"/>
              </w:rPr>
              <w:t xml:space="preserve">M2C3-1.2 nell’ambito del DMT </w:t>
            </w:r>
            <w:r w:rsidR="00B421AE">
              <w:rPr>
                <w:rFonts w:ascii="Times New Roman" w:hAnsi="Times New Roman" w:cs="Times New Roman"/>
                <w:sz w:val="20"/>
                <w:szCs w:val="20"/>
              </w:rPr>
              <w:t>6 agosto 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BD523" w14:textId="77777777" w:rsidR="008141E9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AC68A0" w14:textId="77777777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F3F25" w14:textId="2A366B7D" w:rsidR="008141E9" w:rsidRPr="007457C6" w:rsidRDefault="008141E9" w:rsidP="008141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51320" w14:textId="77777777" w:rsidR="008141E9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 / Schede interventi</w:t>
            </w:r>
          </w:p>
          <w:p w14:paraId="28B62D4F" w14:textId="18DE01B4" w:rsidR="00B421AE" w:rsidRDefault="00B421AE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Quadri economici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F262" w14:textId="77777777" w:rsidR="008141E9" w:rsidRDefault="008141E9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8CC5" w14:textId="187BB51F" w:rsidR="003303EF" w:rsidRPr="00597E53" w:rsidRDefault="003303EF" w:rsidP="00597E5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CF3967" w:rsidRPr="007457C6" w14:paraId="1670A09C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4635F" w14:textId="77777777" w:rsidR="00CF3967" w:rsidRPr="008B3386" w:rsidRDefault="00CF396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0D20" w14:textId="37623984" w:rsidR="00D24689" w:rsidRPr="00904826" w:rsidRDefault="00D304A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 gli interventi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 selezionati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compresi </w:t>
            </w:r>
            <w:r w:rsidR="00AA275B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progetti “in essere”?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D24689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verificato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il rispetto della </w:t>
            </w:r>
            <w:r w:rsidR="00AC1308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specifica </w:t>
            </w:r>
            <w:r w:rsidR="000F6032" w:rsidRPr="00904826">
              <w:rPr>
                <w:rFonts w:ascii="Times New Roman" w:hAnsi="Times New Roman" w:cs="Times New Roman"/>
                <w:sz w:val="20"/>
                <w:szCs w:val="20"/>
              </w:rPr>
              <w:t xml:space="preserve">disciplina applicabile ed in particolare, che gli </w:t>
            </w:r>
            <w:r w:rsidR="00B82EC5" w:rsidRPr="00904826">
              <w:rPr>
                <w:rFonts w:ascii="Times New Roman" w:hAnsi="Times New Roman" w:cs="Times New Roman"/>
                <w:sz w:val="20"/>
                <w:szCs w:val="20"/>
              </w:rPr>
              <w:t>stessi non siano stati avviati prima del 1° febbraio 2020?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C0921" w14:textId="77777777" w:rsidR="0047052A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C6E586" w14:textId="77777777" w:rsidR="0047052A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567C1" w14:textId="2E5FF170" w:rsidR="00CF3967" w:rsidRPr="007457C6" w:rsidRDefault="0047052A" w:rsidP="004705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A3CDD" w14:textId="7E69358F" w:rsidR="00CF3967" w:rsidRPr="00AF582B" w:rsidRDefault="0047052A" w:rsidP="008C146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progettuale</w:t>
            </w:r>
            <w:r w:rsidR="009C5028">
              <w:rPr>
                <w:rFonts w:ascii="Times New Roman" w:hAnsi="Times New Roman"/>
                <w:sz w:val="20"/>
                <w:szCs w:val="20"/>
              </w:rPr>
              <w:t xml:space="preserve"> / Schede interventi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DDDC0" w14:textId="77777777" w:rsidR="00CF3967" w:rsidRDefault="00CF3967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0E512" w14:textId="13649A25" w:rsidR="00CF3967" w:rsidRPr="00FF0C0A" w:rsidRDefault="00CF3967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C4076" w:rsidRPr="007457C6" w14:paraId="1847F309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821AA" w14:textId="77777777" w:rsidR="008C4076" w:rsidRPr="00757417" w:rsidRDefault="008C407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2B8A4" w14:textId="6CFCC58F" w:rsidR="00474BF4" w:rsidRPr="00757417" w:rsidRDefault="00435360" w:rsidP="00474B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Ai fini della stipula delle convenzioni con i soggetti attu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tori 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individuati, </w:t>
            </w:r>
            <w:r w:rsidR="00BD24AF">
              <w:rPr>
                <w:rFonts w:ascii="Times New Roman" w:hAnsi="Times New Roman" w:cs="Times New Roman"/>
                <w:sz w:val="20"/>
                <w:szCs w:val="20"/>
              </w:rPr>
              <w:t xml:space="preserve">è stata svolta </w:t>
            </w:r>
            <w:r w:rsidR="009C5028">
              <w:rPr>
                <w:rFonts w:ascii="Times New Roman" w:hAnsi="Times New Roman" w:cs="Times New Roman"/>
                <w:sz w:val="20"/>
                <w:szCs w:val="20"/>
              </w:rPr>
              <w:t>la verifica in merito al soddisfacimento del</w:t>
            </w:r>
            <w:r w:rsidR="00474BF4" w:rsidRPr="00757417">
              <w:rPr>
                <w:rFonts w:ascii="Times New Roman" w:hAnsi="Times New Roman" w:cs="Times New Roman"/>
                <w:sz w:val="20"/>
                <w:szCs w:val="20"/>
              </w:rPr>
              <w:t>le condizioni previste dell’articolo 5 comma 6 del D.lgs. 50/2016?</w:t>
            </w:r>
            <w:r w:rsidR="009D49EF" w:rsidRPr="00757417">
              <w:rPr>
                <w:rFonts w:ascii="Times New Roman" w:hAnsi="Times New Roman" w:cs="Times New Roman"/>
                <w:sz w:val="20"/>
                <w:szCs w:val="20"/>
              </w:rPr>
              <w:t xml:space="preserve"> In particolare:</w:t>
            </w:r>
          </w:p>
          <w:p w14:paraId="10B4046D" w14:textId="02197E25" w:rsidR="009D49EF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</w:t>
            </w:r>
            <w:r w:rsidR="00270ABC" w:rsidRPr="00757417">
              <w:rPr>
                <w:rFonts w:ascii="Times New Roman" w:hAnsi="Times New Roman"/>
                <w:sz w:val="20"/>
                <w:szCs w:val="20"/>
              </w:rPr>
              <w:t xml:space="preserve">’accordo è finalizzato al raggiungimento </w:t>
            </w:r>
            <w:r w:rsidR="00270423" w:rsidRPr="00757417">
              <w:rPr>
                <w:rFonts w:ascii="Times New Roman" w:hAnsi="Times New Roman"/>
                <w:sz w:val="20"/>
                <w:szCs w:val="20"/>
              </w:rPr>
              <w:t>di obiettivi comuni</w:t>
            </w:r>
            <w:r w:rsidR="007D0D9B" w:rsidRPr="00757417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7DC9BC52" w14:textId="0B940265" w:rsidR="007D0D9B" w:rsidRPr="00757417" w:rsidRDefault="009143F1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lastRenderedPageBreak/>
              <w:t>l’attuazione di tale collaborazione è retta esclusivamente da considerazioni inerenti all'interesse pubblico?</w:t>
            </w:r>
          </w:p>
          <w:p w14:paraId="482C818E" w14:textId="35A8DA14" w:rsidR="009143F1" w:rsidRPr="00757417" w:rsidRDefault="00757417" w:rsidP="009D49EF">
            <w:pPr>
              <w:pStyle w:val="Paragrafoelenco"/>
              <w:numPr>
                <w:ilvl w:val="0"/>
                <w:numId w:val="20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79E02D3A" w14:textId="35823921" w:rsidR="008C4076" w:rsidRPr="00757417" w:rsidRDefault="008C4076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9628F" w14:textId="77777777" w:rsidR="002C3231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576D11F" w14:textId="77777777" w:rsidR="002C3231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340C4C" w14:textId="3A4157D5" w:rsidR="008C4076" w:rsidRPr="007457C6" w:rsidRDefault="002C3231" w:rsidP="002C32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8DD4A" w14:textId="0BC592D5" w:rsidR="007009D4" w:rsidRDefault="00BF61B5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Schema della </w:t>
            </w:r>
            <w:r w:rsidR="007009D4">
              <w:rPr>
                <w:rFonts w:ascii="Times New Roman" w:hAnsi="Times New Roman"/>
                <w:sz w:val="20"/>
                <w:szCs w:val="20"/>
              </w:rPr>
              <w:t>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17AAB523" w14:textId="77777777" w:rsidR="008C4076" w:rsidRDefault="00757417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</w:t>
            </w:r>
            <w:r w:rsidR="007009D4">
              <w:rPr>
                <w:rFonts w:ascii="Times New Roman" w:hAnsi="Times New Roman"/>
                <w:sz w:val="20"/>
                <w:szCs w:val="20"/>
              </w:rPr>
              <w:t>ntervento</w:t>
            </w:r>
          </w:p>
          <w:p w14:paraId="6FC88DC2" w14:textId="065E8861" w:rsidR="007009D4" w:rsidRPr="00AF582B" w:rsidRDefault="007009D4" w:rsidP="0075741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Eventuale dichiarazione soggetto attuatore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3369F" w14:textId="77777777" w:rsidR="008C4076" w:rsidRDefault="008C407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36860" w14:textId="77777777" w:rsidR="008C4076" w:rsidRPr="00FF0C0A" w:rsidRDefault="008C40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B471DE" w:rsidRPr="007457C6" w14:paraId="495B2E6F" w14:textId="77777777" w:rsidTr="00BF61B5">
        <w:trPr>
          <w:trHeight w:val="151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7A71E" w14:textId="77777777" w:rsidR="00B471DE" w:rsidRPr="008B3386" w:rsidRDefault="00B471D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2FE92" w14:textId="06327044" w:rsidR="00B471DE" w:rsidRPr="00BA6A97" w:rsidRDefault="00743BBF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61B5">
              <w:rPr>
                <w:rFonts w:ascii="Times New Roman" w:hAnsi="Times New Roman" w:cs="Times New Roman"/>
                <w:sz w:val="20"/>
                <w:szCs w:val="20"/>
              </w:rPr>
              <w:t>I movimenti finanziari potranno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584FD" w14:textId="77777777" w:rsidR="0059273B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7B8F5E" w14:textId="77777777" w:rsidR="0059273B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7CE442" w14:textId="6337B821" w:rsidR="00B471DE" w:rsidRPr="007457C6" w:rsidRDefault="0059273B" w:rsidP="005927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1B4E9" w14:textId="0A773235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della Convenzione</w:t>
            </w:r>
            <w:r w:rsidR="00262CFD">
              <w:rPr>
                <w:rFonts w:ascii="Times New Roman" w:hAnsi="Times New Roman"/>
                <w:sz w:val="20"/>
                <w:szCs w:val="20"/>
              </w:rPr>
              <w:t>/Accordo</w:t>
            </w:r>
          </w:p>
          <w:p w14:paraId="5D9625A3" w14:textId="77777777" w:rsidR="00BF61B5" w:rsidRDefault="00BF61B5" w:rsidP="00BF61B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intervento</w:t>
            </w:r>
          </w:p>
          <w:p w14:paraId="5D4D7AD0" w14:textId="642EB3A2" w:rsidR="00B471DE" w:rsidRPr="00AF582B" w:rsidRDefault="00BF61B5" w:rsidP="00BF61B5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dichiarazione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6D584E" w14:textId="77777777" w:rsidR="00B471DE" w:rsidRDefault="00B471DE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15A89" w14:textId="77777777" w:rsidR="00B471DE" w:rsidRPr="00FF0C0A" w:rsidRDefault="00B471DE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E1F36" w:rsidRPr="007457C6" w14:paraId="63823094" w14:textId="77777777" w:rsidTr="00946E02">
        <w:trPr>
          <w:trHeight w:val="47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30220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11E6B" w14:textId="77777777" w:rsidR="00D85FD3" w:rsidRDefault="005C3ABD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ED0F31">
              <w:rPr>
                <w:rFonts w:ascii="Times New Roman" w:hAnsi="Times New Roman" w:cs="Times New Roman"/>
                <w:sz w:val="20"/>
                <w:szCs w:val="20"/>
              </w:rPr>
              <w:t xml:space="preserve">da parte dei soggetti attuatori </w:t>
            </w:r>
            <w:r w:rsidR="002D53D1">
              <w:rPr>
                <w:rFonts w:ascii="Times New Roman" w:hAnsi="Times New Roman" w:cs="Times New Roman"/>
                <w:sz w:val="20"/>
                <w:szCs w:val="20"/>
              </w:rPr>
              <w:t>le comunicazioni d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 xml:space="preserve">i dati e informazioni 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 xml:space="preserve">necessari per l’individuazione dei </w:t>
            </w:r>
            <w:r w:rsidR="009650BD">
              <w:rPr>
                <w:rFonts w:ascii="Times New Roman" w:hAnsi="Times New Roman" w:cs="Times New Roman"/>
                <w:sz w:val="20"/>
                <w:szCs w:val="20"/>
              </w:rPr>
              <w:t>titolari effettiv</w:t>
            </w:r>
            <w:r w:rsidR="00BC15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709B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E82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D577F8" w14:textId="53CB2CB6" w:rsidR="009E1F36" w:rsidRDefault="00E82F28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opportuni controlli </w:t>
            </w:r>
            <w:r w:rsidR="00D85FD3">
              <w:rPr>
                <w:rFonts w:ascii="Times New Roman" w:hAnsi="Times New Roman" w:cs="Times New Roman"/>
                <w:sz w:val="20"/>
                <w:szCs w:val="20"/>
              </w:rPr>
              <w:t>sulle comunicazioni rilasciate dai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2D6A2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0A632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681F9C" w14:textId="5FF49F7C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19E8E" w14:textId="284B7D62" w:rsidR="00D85FD3" w:rsidRPr="005664CF" w:rsidRDefault="000768A0" w:rsidP="005664CF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Comunicazioni dei dati sulla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C833B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33983" w14:textId="256974F6" w:rsidR="00A43DB1" w:rsidRPr="00A43DB1" w:rsidRDefault="00A43DB1" w:rsidP="00A43DB1">
            <w:pPr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6A36EE" w:rsidRPr="007457C6" w14:paraId="5415128B" w14:textId="77777777" w:rsidTr="00816D83">
        <w:trPr>
          <w:trHeight w:val="1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3FDD" w14:textId="77777777" w:rsidR="006A36EE" w:rsidRPr="009952B7" w:rsidRDefault="006A36E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3F02D" w14:textId="587D674A" w:rsidR="006A36EE" w:rsidRDefault="006A36E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selezione de</w:t>
            </w:r>
            <w:r w:rsidR="007242BC">
              <w:rPr>
                <w:rFonts w:ascii="Times New Roman" w:hAnsi="Times New Roman" w:cs="Times New Roman"/>
                <w:sz w:val="20"/>
                <w:szCs w:val="20"/>
              </w:rPr>
              <w:t>gli interventi e nell’attribuzione delle risorse PNRR, sono stati</w:t>
            </w:r>
            <w:r w:rsidR="00DC669F">
              <w:rPr>
                <w:rFonts w:ascii="Times New Roman" w:hAnsi="Times New Roman" w:cs="Times New Roman"/>
                <w:sz w:val="20"/>
                <w:szCs w:val="20"/>
              </w:rPr>
              <w:t xml:space="preserve"> effettuati opportuni controlli per accertare l’assenza di doppio finanziamento</w:t>
            </w:r>
            <w:r w:rsidR="00A47E1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34243" w14:textId="77777777" w:rsidR="00A47E19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61AFA7" w14:textId="77777777" w:rsidR="00A47E19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11E7F5" w14:textId="499C4CB2" w:rsidR="006A36EE" w:rsidRPr="007457C6" w:rsidRDefault="00A47E19" w:rsidP="00A47E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F47FC" w14:textId="77777777" w:rsidR="006A36EE" w:rsidRDefault="006619AF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Piattaforma gestione interventi in uso alla DG Risorse</w:t>
            </w:r>
          </w:p>
          <w:p w14:paraId="43FC745A" w14:textId="3DDB28B1" w:rsidR="006619AF" w:rsidRDefault="00DA45C0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soggetto attuatore su utilizzo di un sistema di contabilità separata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6C13" w14:textId="303D54E4" w:rsidR="006A36EE" w:rsidRPr="00A47E19" w:rsidRDefault="006A36EE" w:rsidP="008B574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6E467" w14:textId="09161C03" w:rsidR="004F61F5" w:rsidRPr="00A47E19" w:rsidRDefault="004F61F5" w:rsidP="00816D83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9E1F36" w:rsidRPr="007457C6" w14:paraId="3C00922E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F7248" w14:textId="77777777" w:rsidR="009E1F36" w:rsidRPr="009952B7" w:rsidRDefault="009E1F36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CC4" w14:textId="77777777" w:rsidR="009E1F36" w:rsidRDefault="0067187E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acquisite le dichiarazion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 xml:space="preserve">i relative all’assenza di conflitto di interessi da parte dei soggetti </w:t>
            </w:r>
            <w:r w:rsidR="00F22DF8">
              <w:rPr>
                <w:rFonts w:ascii="Times New Roman" w:hAnsi="Times New Roman" w:cs="Times New Roman"/>
                <w:sz w:val="20"/>
                <w:szCs w:val="20"/>
              </w:rPr>
              <w:t>coinvolti nel processo di selezione degli interventi</w:t>
            </w:r>
            <w:r w:rsidR="000B2D4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34BFEC47" w14:textId="4CEBC1C8" w:rsidR="00554BFA" w:rsidRDefault="00554BFA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svolti </w:t>
            </w:r>
            <w:r w:rsidR="006C3890">
              <w:rPr>
                <w:rFonts w:ascii="Times New Roman" w:hAnsi="Times New Roman" w:cs="Times New Roman"/>
                <w:sz w:val="20"/>
                <w:szCs w:val="20"/>
              </w:rPr>
              <w:t xml:space="preserve">controlli formali sulle </w:t>
            </w:r>
            <w:r w:rsidR="00CD74B8">
              <w:rPr>
                <w:rFonts w:ascii="Times New Roman" w:hAnsi="Times New Roman" w:cs="Times New Roman"/>
                <w:sz w:val="20"/>
                <w:szCs w:val="20"/>
              </w:rPr>
              <w:t>dichiarazioni acquisite?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7484A" w14:textId="77777777" w:rsidR="001709B3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BD1C78" w14:textId="77777777" w:rsidR="001709B3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D83B81" w14:textId="55F9FC69" w:rsidR="009E1F36" w:rsidRPr="007457C6" w:rsidRDefault="001709B3" w:rsidP="001709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56A8E" w14:textId="77777777" w:rsidR="009E1F36" w:rsidRDefault="00CD74B8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coinvolti nel processo di selezione</w:t>
            </w:r>
          </w:p>
          <w:p w14:paraId="1F6FAA4B" w14:textId="6AFBB6F2" w:rsidR="00CD74B8" w:rsidRDefault="005612A4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soggetti attu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4BE57" w14:textId="77777777" w:rsidR="009E1F36" w:rsidRDefault="009E1F36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6C0D5" w14:textId="6FA1D6B7" w:rsidR="00FC6676" w:rsidRPr="00FF0C0A" w:rsidRDefault="00FC6676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D56FFB" w:rsidRPr="007457C6" w14:paraId="1888F4FB" w14:textId="77777777" w:rsidTr="00CD74B8">
        <w:trPr>
          <w:trHeight w:val="1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6A258" w14:textId="77777777" w:rsidR="00D56FFB" w:rsidRPr="009952B7" w:rsidRDefault="00D56FFB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EC84F" w14:textId="1D2F0385" w:rsidR="00D56FFB" w:rsidRPr="009C08E4" w:rsidRDefault="00D56FFB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acquisito il codice CUP</w:t>
            </w:r>
            <w:r w:rsidR="00997A54">
              <w:rPr>
                <w:rFonts w:ascii="Times New Roman" w:hAnsi="Times New Roman" w:cs="Times New Roman"/>
                <w:sz w:val="20"/>
                <w:szCs w:val="20"/>
              </w:rPr>
              <w:t xml:space="preserve"> per ciascun intervento </w:t>
            </w:r>
            <w:r w:rsidR="00583559">
              <w:rPr>
                <w:rFonts w:ascii="Times New Roman" w:hAnsi="Times New Roman" w:cs="Times New Roman"/>
                <w:sz w:val="20"/>
                <w:szCs w:val="20"/>
              </w:rPr>
              <w:t>ammesso a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42A71" w14:textId="77777777" w:rsidR="00583559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D2006" w14:textId="77777777" w:rsidR="00583559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275D56" w14:textId="4E725108" w:rsidR="00D56FFB" w:rsidRPr="007457C6" w:rsidRDefault="00583559" w:rsidP="005835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346F87" w14:textId="3D943936" w:rsidR="00D56FFB" w:rsidRPr="00AF582B" w:rsidRDefault="00123B3A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CUP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76C3A" w14:textId="77777777" w:rsidR="00D56FFB" w:rsidRDefault="00D56FF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FD345" w14:textId="77777777" w:rsidR="00D56FFB" w:rsidRPr="00FF0C0A" w:rsidRDefault="00D56FF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D0AC2" w:rsidRPr="007457C6" w14:paraId="00D89B38" w14:textId="77777777" w:rsidTr="003D0AC2">
        <w:trPr>
          <w:trHeight w:val="507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1CC9763" w14:textId="3206FEA5" w:rsidR="003D0AC2" w:rsidRPr="00FF0C0A" w:rsidRDefault="003D0AC2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B – Stipula Convenzion</w:t>
            </w:r>
            <w:r w:rsidR="008044C6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e/Accordo</w:t>
            </w:r>
          </w:p>
        </w:tc>
      </w:tr>
      <w:tr w:rsidR="00892C95" w:rsidRPr="007457C6" w14:paraId="2A065EBD" w14:textId="77777777" w:rsidTr="00092EC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14D6B" w14:textId="7E3BE1F3" w:rsidR="00F940CC" w:rsidRPr="009952B7" w:rsidRDefault="00F940CC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3D796" w14:textId="4807A16D" w:rsidR="00892C95" w:rsidRDefault="00892C95" w:rsidP="00892C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1C03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vengono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riportat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chiaramente</w:t>
            </w:r>
            <w:r w:rsidR="00F45856"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l’oggetto e l’importo </w:t>
            </w:r>
            <w:r w:rsidR="0070429E" w:rsidRPr="009C08E4">
              <w:rPr>
                <w:rFonts w:ascii="Times New Roman" w:hAnsi="Times New Roman" w:cs="Times New Roman"/>
                <w:sz w:val="20"/>
                <w:szCs w:val="20"/>
              </w:rPr>
              <w:t>programmato</w:t>
            </w:r>
            <w:r w:rsidR="00386100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1DE4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384CBE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7E28DE6" w14:textId="1FE4C26F" w:rsidR="00892C95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4B889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96AACDC" w14:textId="7D785687" w:rsidR="00892C95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65AF3" w14:textId="77777777" w:rsidR="00892C95" w:rsidRDefault="00892C95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BECC1" w14:textId="77777777" w:rsidR="00892C95" w:rsidRPr="00FF0C0A" w:rsidRDefault="00892C95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7457C6" w14:paraId="75B42966" w14:textId="77777777" w:rsidTr="00092EC7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Pr="009952B7" w:rsidRDefault="0048734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007E5B75" w:rsidR="00487348" w:rsidRDefault="00F933C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riporta il C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odice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 xml:space="preserve">nico 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rogetto</w:t>
            </w:r>
            <w:r w:rsidR="00D63B06">
              <w:rPr>
                <w:rFonts w:ascii="Times New Roman" w:hAnsi="Times New Roman" w:cs="Times New Roman"/>
                <w:sz w:val="20"/>
                <w:szCs w:val="20"/>
              </w:rPr>
              <w:t xml:space="preserve"> associato agli interventi finanziati</w:t>
            </w:r>
            <w:r w:rsidR="00DB484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92670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1E62128" w14:textId="6AC470D3" w:rsidR="00487348" w:rsidRPr="00780C29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952B7" w:rsidRPr="00FF0C0A" w14:paraId="2C5301A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CD108E" w:rsidRPr="009952B7" w:rsidRDefault="00CD108E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423B409C" w:rsidR="004B31B3" w:rsidRPr="004B31B3" w:rsidRDefault="004B31B3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61AF7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tempistiche </w:t>
            </w:r>
            <w:r w:rsidR="00906BC9" w:rsidRPr="00084EE6">
              <w:rPr>
                <w:rFonts w:ascii="Times New Roman" w:hAnsi="Times New Roman" w:cs="Times New Roman"/>
                <w:sz w:val="20"/>
                <w:szCs w:val="20"/>
              </w:rPr>
              <w:t>di realizzazione</w:t>
            </w:r>
            <w:r w:rsidR="00D72D05"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 previste nella Convenzione sono coerenti 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con 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D51117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660BDC">
              <w:rPr>
                <w:rFonts w:ascii="Times New Roman" w:hAnsi="Times New Roman" w:cs="Times New Roman"/>
                <w:sz w:val="20"/>
                <w:szCs w:val="20"/>
              </w:rPr>
              <w:t xml:space="preserve"> Milestone e i Target previsti dal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 xml:space="preserve"> CID e </w:t>
            </w:r>
            <w:r w:rsidR="007F2AE2"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="00043411">
              <w:rPr>
                <w:rFonts w:ascii="Times New Roman" w:hAnsi="Times New Roman" w:cs="Times New Roman"/>
                <w:sz w:val="20"/>
                <w:szCs w:val="20"/>
              </w:rPr>
              <w:t>gli Operational Arrangements</w:t>
            </w:r>
            <w:r w:rsidR="00907DC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CD108E" w:rsidRPr="00FF0C0A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6A4C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69CB7A8" w14:textId="65EB8855" w:rsidR="00CD108E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07C8D53D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CFE4100" w:rsidR="00CD108E" w:rsidRPr="009952B7" w:rsidRDefault="008431B7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61765C0" w:rsidR="00CD108E" w:rsidRDefault="001D5B6C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12026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convenzione 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>contiene riferimenti</w:t>
            </w:r>
            <w:r w:rsidR="00DD271C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inerenti al contributo programmato</w:t>
            </w:r>
            <w:r w:rsidR="00122792"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 w:rsidR="00A30A3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486379">
              <w:rPr>
                <w:rFonts w:ascii="Times New Roman" w:hAnsi="Times New Roman" w:cs="Times New Roman"/>
                <w:sz w:val="20"/>
                <w:szCs w:val="20"/>
              </w:rPr>
              <w:t xml:space="preserve"> nonché al contributo della misura ai tagging ambientale e digitale</w:t>
            </w:r>
            <w:r w:rsidR="009A4082"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66166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A49B5A4" w14:textId="439351BB" w:rsidR="00455D24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A7EE23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D5734" w14:textId="07EDEF21" w:rsidR="002658F3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72D26" w14:textId="01695D31" w:rsidR="002658F3" w:rsidRDefault="002A2D6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Nella convenzione s</w:t>
            </w:r>
            <w:r w:rsidR="003B721E" w:rsidRPr="004964AB">
              <w:rPr>
                <w:rFonts w:ascii="Times New Roman" w:hAnsi="Times New Roman" w:cs="Times New Roman"/>
                <w:sz w:val="20"/>
                <w:szCs w:val="20"/>
              </w:rPr>
              <w:t>ono richiamati gli adempimenti previsti ai fini del rispetto del principio del DNSH?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B818D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936098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ABDAAD" w14:textId="3917DA34" w:rsidR="002658F3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034D5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0F110D0" w14:textId="4B178E3F" w:rsidR="002658F3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EE00A" w14:textId="77777777" w:rsidR="002658F3" w:rsidRPr="00FF0C0A" w:rsidRDefault="002658F3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5CFB9" w14:textId="77777777" w:rsidR="002658F3" w:rsidRPr="00FF0C0A" w:rsidRDefault="002658F3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54D84578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D810D" w14:textId="4DFB72FE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C76FC" w14:textId="36584B0B" w:rsidR="009B5F7E" w:rsidRDefault="009B5F7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FF2">
              <w:rPr>
                <w:rFonts w:ascii="Times New Roman" w:hAnsi="Times New Roman" w:cs="Times New Roman"/>
                <w:sz w:val="20"/>
                <w:szCs w:val="20"/>
              </w:rPr>
              <w:t>Nella convenzione sono richiamati gli adempimenti previsti</w:t>
            </w:r>
            <w:r w:rsidR="00C77034" w:rsidRPr="00824FF2">
              <w:rPr>
                <w:rFonts w:ascii="Times New Roman" w:hAnsi="Times New Roman" w:cs="Times New Roman"/>
                <w:sz w:val="20"/>
                <w:szCs w:val="20"/>
              </w:rPr>
              <w:t>, sia in capo all’Amministrazione</w:t>
            </w:r>
            <w:r w:rsidR="00122ABE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56AB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Titolare sia al Soggetto Attuatore, </w:t>
            </w:r>
            <w:r w:rsidR="00536018"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delle pari opportunità (sia di genere che generazionale), nonché per la tutela e l’inclusione </w:t>
            </w:r>
            <w:r w:rsidR="00D24828" w:rsidRPr="00824FF2">
              <w:rPr>
                <w:rFonts w:ascii="Times New Roman" w:hAnsi="Times New Roman" w:cs="Times New Roman"/>
                <w:sz w:val="20"/>
                <w:szCs w:val="20"/>
              </w:rPr>
              <w:t>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CA33A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AEAFED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3D8248" w14:textId="149FF8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9319D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8BBCABD" w14:textId="2F71487A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D928C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BCF2F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E2DF4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4A936" w14:textId="65558185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C4E70" w14:textId="48FBC321" w:rsidR="0051582A" w:rsidRDefault="0077596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BA50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contiene 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>il riferimento agli obblig</w:t>
            </w:r>
            <w:r w:rsidR="0051582A">
              <w:rPr>
                <w:rFonts w:ascii="Times New Roman" w:hAnsi="Times New Roman" w:cs="Times New Roman"/>
                <w:sz w:val="20"/>
                <w:szCs w:val="20"/>
              </w:rPr>
              <w:t>hi</w:t>
            </w:r>
            <w:r w:rsidR="008F70DD">
              <w:rPr>
                <w:rFonts w:ascii="Times New Roman" w:hAnsi="Times New Roman" w:cs="Times New Roman"/>
                <w:sz w:val="20"/>
                <w:szCs w:val="20"/>
              </w:rPr>
              <w:t xml:space="preserve"> sull’individuazione del titolare effettivo </w:t>
            </w:r>
            <w:r w:rsidR="008E6B3E">
              <w:rPr>
                <w:rFonts w:ascii="Times New Roman" w:hAnsi="Times New Roman" w:cs="Times New Roman"/>
                <w:sz w:val="20"/>
                <w:szCs w:val="20"/>
              </w:rPr>
              <w:t>in capo al</w:t>
            </w:r>
            <w:r w:rsidR="006771F1">
              <w:rPr>
                <w:rFonts w:ascii="Times New Roman" w:hAnsi="Times New Roman" w:cs="Times New Roman"/>
                <w:sz w:val="20"/>
                <w:szCs w:val="20"/>
              </w:rPr>
              <w:t xml:space="preserve"> soggetto attuatore</w:t>
            </w:r>
            <w:r w:rsidR="00F34E8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A395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6A485DC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4A0604" w14:textId="20B03725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F49B2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7D58D6F" w14:textId="7FFB3EAD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FCE31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5F2B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424CB44B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33324A" w14:textId="3D32EA5B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1D1939" w14:textId="440418C5" w:rsidR="00834F6F" w:rsidRPr="00C73E4C" w:rsidRDefault="006771F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34F6F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sono richiamati specifici obblighi volti</w:t>
            </w:r>
            <w:r w:rsidR="00780E5D"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 a garantire l’assenza di doppio finanziamento dei costi sostenuti per l’attuazione degli interventi?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C84A6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39B33F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5D7F78" w14:textId="409E15C9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7DEF8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6DEFD776" w14:textId="0CC19D33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9C4E7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38F49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622EE76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0C6B3" w14:textId="43DF77A2" w:rsidR="00B05338" w:rsidRPr="009952B7" w:rsidRDefault="00B05338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3B697" w14:textId="78F97279" w:rsidR="003C3CD2" w:rsidRPr="00C73E4C" w:rsidRDefault="003C3CD2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C73E4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onvenzione contiene il riferimento agli obblighi di adottare misure volte a garantire il principio di sana gestione finanziaria e, in particolare, a prevenire eventuali conflitti di interesse, frodi, corruzione?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D4C9F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3986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F0988C" w14:textId="32C8D65C" w:rsidR="00B05338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BE721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F18F699" w14:textId="374E99FB" w:rsidR="00B05338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906D9" w14:textId="77777777" w:rsidR="00B05338" w:rsidRPr="00FF0C0A" w:rsidRDefault="00B05338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A6AC" w14:textId="77777777" w:rsidR="00B05338" w:rsidRPr="00FF0C0A" w:rsidRDefault="00B05338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3913CB55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421D6" w14:textId="08ECE464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2D87A" w14:textId="075BB53D" w:rsidR="005D3CA9" w:rsidRPr="006771F1" w:rsidRDefault="00C83C0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richiama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l’obbligo relativo alla registrazione 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ed al caricamento della documentazione inerente </w:t>
            </w:r>
            <w:r w:rsidR="00DC2833" w:rsidRPr="00832388">
              <w:rPr>
                <w:rFonts w:ascii="Times New Roman" w:hAnsi="Times New Roman" w:cs="Times New Roman"/>
                <w:sz w:val="20"/>
                <w:szCs w:val="20"/>
              </w:rPr>
              <w:t>all’intervento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sul </w:t>
            </w:r>
            <w:r w:rsidR="00C7364C" w:rsidRPr="00832388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ReGi</w:t>
            </w:r>
            <w:r w:rsidR="00C73E4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771F1"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anche al fine di assicurare la tracciabilità delle operazioni </w:t>
            </w:r>
            <w:r w:rsidR="00832388" w:rsidRPr="00832388">
              <w:rPr>
                <w:rFonts w:ascii="Times New Roman" w:hAnsi="Times New Roman" w:cs="Times New Roman"/>
                <w:sz w:val="20"/>
                <w:szCs w:val="20"/>
              </w:rPr>
              <w:t>ai sensi dell’art 9 DL 77/2021</w:t>
            </w:r>
            <w:r w:rsidR="00974ADD" w:rsidRPr="0083238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B6CC3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384E74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F7699B" w14:textId="1D269B46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C01A57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79B3C5F" w14:textId="15BF5DFD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7DE62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0F38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270A4" w:rsidRPr="00FF0C0A" w14:paraId="3DF017A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7CB57" w14:textId="77777777" w:rsidR="009270A4" w:rsidRPr="009952B7" w:rsidRDefault="009270A4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07E54" w14:textId="300566DD" w:rsidR="009270A4" w:rsidRPr="002375A6" w:rsidRDefault="005422FF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convenzione contiene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un’apposita clausola inerente al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 w:rsidR="003C3A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="001D0A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 w:rsidR="001E10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2B183" w14:textId="77777777" w:rsidR="00F43F43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10BC71" w14:textId="77777777" w:rsidR="00F43F43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FBB3F6B" w14:textId="2F1A0A54" w:rsidR="009270A4" w:rsidRPr="007457C6" w:rsidRDefault="00F43F43" w:rsidP="00F43F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9CD3E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D7CE315" w14:textId="2BB38F47" w:rsidR="009270A4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07618" w14:textId="77777777" w:rsidR="009270A4" w:rsidRPr="00FF0C0A" w:rsidRDefault="009270A4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F4BEA" w14:textId="77777777" w:rsidR="009270A4" w:rsidRPr="00FF0C0A" w:rsidRDefault="009270A4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952B7" w:rsidRPr="00FF0C0A" w14:paraId="72708D1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ABADD" w14:textId="41A0280A" w:rsidR="005D3CA9" w:rsidRPr="009952B7" w:rsidRDefault="005D3CA9" w:rsidP="009952B7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F8854" w14:textId="18812FB3" w:rsidR="005D3CA9" w:rsidRPr="00D15D45" w:rsidRDefault="002375A6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La convenzione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fornisce </w:t>
            </w: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indicazioni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rispetto all’impegno delle parti di adempiere agli</w:t>
            </w:r>
            <w:r w:rsidR="008F187C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obblighi relativi a pubblicità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, comunicazione e informazione 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>previsti</w:t>
            </w:r>
            <w:r w:rsidR="00BD5E37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dell’art. 34</w:t>
            </w:r>
            <w:r w:rsidR="003A0D18" w:rsidRPr="00D15D45">
              <w:rPr>
                <w:rFonts w:ascii="Times New Roman" w:hAnsi="Times New Roman" w:cs="Times New Roman"/>
                <w:sz w:val="20"/>
                <w:szCs w:val="20"/>
              </w:rPr>
              <w:t xml:space="preserve">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33D92" w14:textId="77777777" w:rsidR="00EB4D0D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CDE0A8" w14:textId="77777777" w:rsidR="00EB4D0D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CDC267" w14:textId="143065F9" w:rsidR="005D3CA9" w:rsidRPr="007457C6" w:rsidRDefault="00EB4D0D" w:rsidP="00EB4D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B48F4" w14:textId="77777777" w:rsidR="007E7745" w:rsidRPr="00AF582B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6A7B2A0" w14:textId="526AB0E6" w:rsidR="005D3CA9" w:rsidRPr="00033F01" w:rsidRDefault="007E7745" w:rsidP="007E774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4DD" w14:textId="77777777" w:rsidR="005D3CA9" w:rsidRPr="00FF0C0A" w:rsidRDefault="005D3CA9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BFE1D" w14:textId="77777777" w:rsidR="005D3CA9" w:rsidRPr="00FF0C0A" w:rsidRDefault="005D3CA9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281DD2AE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F58B2" w14:textId="6E435A59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A58AA" w14:textId="64377398" w:rsidR="003F79C9" w:rsidRPr="00283A45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conforme al modello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allegato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alla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ircolare MEF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RGS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 del 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febbraio 2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022?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5538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DD948C4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284DD9" w14:textId="23C9781F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BD6EC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3F3A60" w14:textId="5FC0E35D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F45B9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2A3AC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777864A1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C6DE1" w14:textId="4F515B83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6027CE" w14:textId="3E5A86C7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 Nel caso di firma digitale è stata verificata la validità dei certificati?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9155E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85ACB6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3E639" w14:textId="1B3F9BBC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E6CA3" w14:textId="1275F6AB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D03F11F" w14:textId="5DCA6D2C" w:rsidR="003F79C9" w:rsidRPr="00033F01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18F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97CDF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3F79C9" w:rsidRPr="00FF0C0A" w14:paraId="17FF7A04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2A3DE" w14:textId="05F8FB97" w:rsidR="003F79C9" w:rsidRPr="009952B7" w:rsidRDefault="003F79C9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557A9" w14:textId="2977A973" w:rsidR="003F79C9" w:rsidRPr="003A0D18" w:rsidRDefault="003F79C9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</w:t>
            </w:r>
            <w:r w:rsidR="00FC6676">
              <w:rPr>
                <w:rFonts w:ascii="Times New Roman" w:hAnsi="Times New Roman" w:cs="Times New Roman"/>
                <w:sz w:val="20"/>
                <w:szCs w:val="20"/>
              </w:rPr>
              <w:t xml:space="preserve">stata </w:t>
            </w:r>
            <w:r w:rsidR="00E82435">
              <w:rPr>
                <w:rFonts w:ascii="Times New Roman" w:hAnsi="Times New Roman" w:cs="Times New Roman"/>
                <w:sz w:val="20"/>
                <w:szCs w:val="20"/>
              </w:rPr>
              <w:t xml:space="preserve">trasmessa </w:t>
            </w:r>
            <w:r w:rsidR="00B36B4F">
              <w:rPr>
                <w:rFonts w:ascii="Times New Roman" w:hAnsi="Times New Roman" w:cs="Times New Roman"/>
                <w:sz w:val="20"/>
                <w:szCs w:val="20"/>
              </w:rPr>
              <w:t xml:space="preserve">per la registrazione da parte dei competenti organi di controllo?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6CC25" w14:textId="77777777" w:rsidR="003F79C9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126E7A" w14:textId="77777777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60CA54" w14:textId="2124F94B" w:rsidR="003F79C9" w:rsidRPr="007457C6" w:rsidRDefault="003F79C9" w:rsidP="003F7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1FAC9" w14:textId="77777777" w:rsidR="003F79C9" w:rsidRPr="00AF582B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05C0424" w14:textId="77777777" w:rsidR="003F79C9" w:rsidRDefault="003F79C9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2C3D3BCD" w14:textId="77777777" w:rsidR="003F79C9" w:rsidRDefault="00B36B4F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Trasmissione </w:t>
            </w:r>
            <w:r w:rsidR="00636786">
              <w:rPr>
                <w:rFonts w:ascii="Times New Roman" w:hAnsi="Times New Roman"/>
                <w:sz w:val="20"/>
                <w:szCs w:val="20"/>
              </w:rPr>
              <w:t>a UCB/</w:t>
            </w:r>
            <w:r w:rsidR="003F79C9">
              <w:rPr>
                <w:rFonts w:ascii="Times New Roman" w:hAnsi="Times New Roman"/>
                <w:sz w:val="20"/>
                <w:szCs w:val="20"/>
              </w:rPr>
              <w:t>Visto UCB</w:t>
            </w:r>
            <w:r w:rsidR="00636786">
              <w:rPr>
                <w:rFonts w:ascii="Times New Roman" w:hAnsi="Times New Roman"/>
                <w:sz w:val="20"/>
                <w:szCs w:val="20"/>
              </w:rPr>
              <w:t xml:space="preserve"> (laddove già disponibile)</w:t>
            </w:r>
          </w:p>
          <w:p w14:paraId="413EF3D9" w14:textId="7A05A01E" w:rsidR="00636786" w:rsidRPr="00033F01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Trasmissione a CdC/Visto CdC (laddove già disponibile)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DA4EC" w14:textId="77777777" w:rsidR="003F79C9" w:rsidRPr="00FF0C0A" w:rsidRDefault="003F79C9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CCA73" w14:textId="77777777" w:rsidR="003F79C9" w:rsidRPr="00FF0C0A" w:rsidRDefault="003F79C9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D723F" w:rsidRPr="00FF0C0A" w14:paraId="6839B2FE" w14:textId="77777777" w:rsidTr="00FD723F">
        <w:trPr>
          <w:trHeight w:val="504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1C25B6A" w14:textId="7D21FA23" w:rsidR="00FD723F" w:rsidRPr="00FF0C0A" w:rsidRDefault="00FD723F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  <w:r w:rsidRPr="00FD723F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042E67" w:rsidRPr="00FF0C0A" w14:paraId="616FCF07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AAA91" w14:textId="77777777" w:rsidR="00042E67" w:rsidRPr="009952B7" w:rsidRDefault="00042E67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E6CFF" w14:textId="12F854B8" w:rsidR="00042E67" w:rsidRDefault="00042E67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alla registrazione del progetto sul Sistema informativo ReGiS 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>comprensivo delle indicazion</w:t>
            </w:r>
            <w:r w:rsidR="00DC69D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DB7E0A">
              <w:rPr>
                <w:rFonts w:ascii="Times New Roman" w:hAnsi="Times New Roman" w:cs="Times New Roman"/>
                <w:sz w:val="20"/>
                <w:szCs w:val="20"/>
              </w:rPr>
              <w:t xml:space="preserve"> sulla titolarità effettiva rilevata?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A56C8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A00D59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E830D3" w14:textId="782CEF3D" w:rsidR="00042E67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605B7" w14:textId="285F416F" w:rsidR="00042E67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</w:t>
            </w:r>
            <w:r w:rsidR="00C71ACC">
              <w:rPr>
                <w:rFonts w:ascii="Times New Roman" w:hAnsi="Times New Roman"/>
                <w:sz w:val="20"/>
                <w:szCs w:val="20"/>
              </w:rPr>
              <w:t>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60914" w14:textId="77777777" w:rsidR="00042E67" w:rsidRPr="00FF0C0A" w:rsidRDefault="00042E67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74F09" w14:textId="77777777" w:rsidR="00042E67" w:rsidRPr="00FF0C0A" w:rsidRDefault="00042E67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A46E5" w:rsidRPr="00FF0C0A" w14:paraId="0AF669BF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7684D" w14:textId="77777777" w:rsidR="000A46E5" w:rsidRPr="009952B7" w:rsidRDefault="000A46E5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94238" w14:textId="762A918F" w:rsidR="000A46E5" w:rsidRDefault="00DC69DB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selezione de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progett</w:t>
            </w:r>
            <w:r w:rsidR="00D97374">
              <w:rPr>
                <w:rFonts w:ascii="Times New Roman" w:hAnsi="Times New Roman" w:cs="Times New Roman"/>
                <w:sz w:val="20"/>
                <w:szCs w:val="20"/>
              </w:rPr>
              <w:t xml:space="preserve">i e alla stipula delle Convenzioni è stata opportunamente </w:t>
            </w:r>
            <w:r w:rsidR="00F60604">
              <w:rPr>
                <w:rFonts w:ascii="Times New Roman" w:hAnsi="Times New Roman" w:cs="Times New Roman"/>
                <w:sz w:val="20"/>
                <w:szCs w:val="20"/>
              </w:rPr>
              <w:t xml:space="preserve">conservata, in originale o nei formati previsti dalla normativa vigente ed è stata </w:t>
            </w:r>
            <w:r w:rsidR="000767D2">
              <w:rPr>
                <w:rFonts w:ascii="Times New Roman" w:hAnsi="Times New Roman" w:cs="Times New Roman"/>
                <w:sz w:val="20"/>
                <w:szCs w:val="20"/>
              </w:rPr>
              <w:t>caricata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2E42E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589DA4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5E1591" w14:textId="0FA469D5" w:rsidR="000A46E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ACFBD" w14:textId="77777777" w:rsidR="000A46E5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</w:p>
          <w:p w14:paraId="226E307F" w14:textId="1DEF2D94" w:rsidR="00DE3915" w:rsidRPr="00AF582B" w:rsidRDefault="00DE3915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74349" w14:textId="77777777" w:rsidR="000A46E5" w:rsidRPr="00FF0C0A" w:rsidRDefault="000A46E5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D4ED7" w14:textId="77777777" w:rsidR="000A46E5" w:rsidRPr="00FF0C0A" w:rsidRDefault="000A46E5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0767D2" w:rsidRPr="00FF0C0A" w14:paraId="35E58D50" w14:textId="77777777" w:rsidTr="00092EC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A33847" w14:textId="77777777" w:rsidR="000767D2" w:rsidRPr="009952B7" w:rsidRDefault="000767D2" w:rsidP="003F79C9">
            <w:pPr>
              <w:pStyle w:val="Paragrafoelenco"/>
              <w:numPr>
                <w:ilvl w:val="0"/>
                <w:numId w:val="19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2CA50" w14:textId="1B19E2C7" w:rsidR="000767D2" w:rsidRDefault="00867036" w:rsidP="003F79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Tutti gli atti della procedura di selezione / stipula convenzione </w:t>
            </w:r>
            <w:r w:rsidR="00630F0E">
              <w:rPr>
                <w:rFonts w:ascii="Times New Roman" w:hAnsi="Times New Roman" w:cs="Times New Roman"/>
                <w:sz w:val="20"/>
                <w:szCs w:val="20"/>
              </w:rPr>
              <w:t>rispettano gli obblighi di informazione e comunicazione previsti dal Regolamento (UE)</w:t>
            </w:r>
            <w:r w:rsidR="00DE3915">
              <w:rPr>
                <w:rFonts w:ascii="Times New Roman" w:hAnsi="Times New Roman" w:cs="Times New Roman"/>
                <w:sz w:val="20"/>
                <w:szCs w:val="20"/>
              </w:rPr>
              <w:t xml:space="preserve">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CCE45" w14:textId="77777777" w:rsidR="00DE3915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020842" w14:textId="77777777" w:rsidR="00DE3915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086D0D" w14:textId="150381A1" w:rsidR="000767D2" w:rsidRPr="007457C6" w:rsidRDefault="00DE3915" w:rsidP="00DE39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4C6DA8" w14:textId="33867D36" w:rsidR="000767D2" w:rsidRPr="00AF582B" w:rsidRDefault="00636786" w:rsidP="003F79C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della procedura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178905" w14:textId="77777777" w:rsidR="000767D2" w:rsidRPr="00FF0C0A" w:rsidRDefault="000767D2" w:rsidP="003F79C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04720" w14:textId="77777777" w:rsidR="000767D2" w:rsidRPr="00FF0C0A" w:rsidRDefault="000767D2" w:rsidP="003F79C9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220FE2" w14:textId="77777777" w:rsidR="00DA7751" w:rsidRDefault="00DA7751" w:rsidP="00CB27BC">
      <w:pPr>
        <w:spacing w:after="0" w:line="240" w:lineRule="auto"/>
      </w:pPr>
      <w:r>
        <w:separator/>
      </w:r>
    </w:p>
  </w:endnote>
  <w:endnote w:type="continuationSeparator" w:id="0">
    <w:p w14:paraId="2D6399E4" w14:textId="77777777" w:rsidR="00DA7751" w:rsidRDefault="00DA7751" w:rsidP="00CB27BC">
      <w:pPr>
        <w:spacing w:after="0" w:line="240" w:lineRule="auto"/>
      </w:pPr>
      <w:r>
        <w:continuationSeparator/>
      </w:r>
    </w:p>
  </w:endnote>
  <w:endnote w:type="continuationNotice" w:id="1">
    <w:p w14:paraId="434C5CB9" w14:textId="77777777" w:rsidR="00DA7751" w:rsidRDefault="00DA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E9A51" w14:textId="77777777" w:rsidR="00DA7751" w:rsidRDefault="00DA7751" w:rsidP="00CB27BC">
      <w:pPr>
        <w:spacing w:after="0" w:line="240" w:lineRule="auto"/>
      </w:pPr>
      <w:r>
        <w:separator/>
      </w:r>
    </w:p>
  </w:footnote>
  <w:footnote w:type="continuationSeparator" w:id="0">
    <w:p w14:paraId="587D1EF2" w14:textId="77777777" w:rsidR="00DA7751" w:rsidRDefault="00DA7751" w:rsidP="00CB27BC">
      <w:pPr>
        <w:spacing w:after="0" w:line="240" w:lineRule="auto"/>
      </w:pPr>
      <w:r>
        <w:continuationSeparator/>
      </w:r>
    </w:p>
  </w:footnote>
  <w:footnote w:type="continuationNotice" w:id="1">
    <w:p w14:paraId="0155D8ED" w14:textId="77777777" w:rsidR="00DA7751" w:rsidRDefault="00DA775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6CC7209"/>
    <w:multiLevelType w:val="hybridMultilevel"/>
    <w:tmpl w:val="1EC242CE"/>
    <w:lvl w:ilvl="0" w:tplc="B5E228F8">
      <w:start w:val="1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A2EAB"/>
    <w:multiLevelType w:val="hybridMultilevel"/>
    <w:tmpl w:val="517A4B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12D79"/>
    <w:multiLevelType w:val="hybridMultilevel"/>
    <w:tmpl w:val="E81038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13"/>
  </w:num>
  <w:num w:numId="5">
    <w:abstractNumId w:val="4"/>
  </w:num>
  <w:num w:numId="6">
    <w:abstractNumId w:val="17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19"/>
  </w:num>
  <w:num w:numId="12">
    <w:abstractNumId w:val="10"/>
  </w:num>
  <w:num w:numId="13">
    <w:abstractNumId w:val="16"/>
  </w:num>
  <w:num w:numId="14">
    <w:abstractNumId w:val="14"/>
  </w:num>
  <w:num w:numId="15">
    <w:abstractNumId w:val="3"/>
  </w:num>
  <w:num w:numId="16">
    <w:abstractNumId w:val="5"/>
  </w:num>
  <w:num w:numId="17">
    <w:abstractNumId w:val="15"/>
  </w:num>
  <w:num w:numId="18">
    <w:abstractNumId w:val="9"/>
  </w:num>
  <w:num w:numId="19">
    <w:abstractNumId w:val="20"/>
  </w:num>
  <w:num w:numId="20">
    <w:abstractNumId w:val="8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517"/>
    <w:rsid w:val="00007E7F"/>
    <w:rsid w:val="00010366"/>
    <w:rsid w:val="0001061F"/>
    <w:rsid w:val="00011A62"/>
    <w:rsid w:val="000146B0"/>
    <w:rsid w:val="000152C0"/>
    <w:rsid w:val="0001532C"/>
    <w:rsid w:val="00020ACE"/>
    <w:rsid w:val="000245B2"/>
    <w:rsid w:val="00025F35"/>
    <w:rsid w:val="00027703"/>
    <w:rsid w:val="00032A0F"/>
    <w:rsid w:val="00033411"/>
    <w:rsid w:val="00033F01"/>
    <w:rsid w:val="00037171"/>
    <w:rsid w:val="00042E67"/>
    <w:rsid w:val="00043411"/>
    <w:rsid w:val="00043E74"/>
    <w:rsid w:val="0004437C"/>
    <w:rsid w:val="0004480A"/>
    <w:rsid w:val="00046531"/>
    <w:rsid w:val="00047041"/>
    <w:rsid w:val="00053647"/>
    <w:rsid w:val="00057776"/>
    <w:rsid w:val="00063DE6"/>
    <w:rsid w:val="000735BF"/>
    <w:rsid w:val="00076338"/>
    <w:rsid w:val="000767D2"/>
    <w:rsid w:val="000768A0"/>
    <w:rsid w:val="00080D57"/>
    <w:rsid w:val="00081BB5"/>
    <w:rsid w:val="00081EB7"/>
    <w:rsid w:val="00082FD1"/>
    <w:rsid w:val="00084EE6"/>
    <w:rsid w:val="000877BB"/>
    <w:rsid w:val="00092EC7"/>
    <w:rsid w:val="0009781E"/>
    <w:rsid w:val="000978C7"/>
    <w:rsid w:val="000A0EDB"/>
    <w:rsid w:val="000A108C"/>
    <w:rsid w:val="000A33E4"/>
    <w:rsid w:val="000A46E5"/>
    <w:rsid w:val="000A5FD9"/>
    <w:rsid w:val="000B204D"/>
    <w:rsid w:val="000B23EF"/>
    <w:rsid w:val="000B2D4F"/>
    <w:rsid w:val="000C0CE3"/>
    <w:rsid w:val="000C5278"/>
    <w:rsid w:val="000C6EC2"/>
    <w:rsid w:val="000D18AC"/>
    <w:rsid w:val="000D23C7"/>
    <w:rsid w:val="000D4485"/>
    <w:rsid w:val="000D4AA0"/>
    <w:rsid w:val="000D60E6"/>
    <w:rsid w:val="000E04AC"/>
    <w:rsid w:val="000E136A"/>
    <w:rsid w:val="000E2CE0"/>
    <w:rsid w:val="000E4073"/>
    <w:rsid w:val="000E5BDC"/>
    <w:rsid w:val="000F1342"/>
    <w:rsid w:val="000F23F0"/>
    <w:rsid w:val="000F5A5F"/>
    <w:rsid w:val="000F5FE7"/>
    <w:rsid w:val="000F6032"/>
    <w:rsid w:val="00107800"/>
    <w:rsid w:val="00107DAE"/>
    <w:rsid w:val="00112A1E"/>
    <w:rsid w:val="0012044E"/>
    <w:rsid w:val="00121345"/>
    <w:rsid w:val="00122792"/>
    <w:rsid w:val="00122ABE"/>
    <w:rsid w:val="00123B3A"/>
    <w:rsid w:val="00126913"/>
    <w:rsid w:val="0013110D"/>
    <w:rsid w:val="0013426F"/>
    <w:rsid w:val="00135028"/>
    <w:rsid w:val="0013689E"/>
    <w:rsid w:val="00137141"/>
    <w:rsid w:val="00141233"/>
    <w:rsid w:val="0014150E"/>
    <w:rsid w:val="00141E13"/>
    <w:rsid w:val="0015245D"/>
    <w:rsid w:val="00154AE4"/>
    <w:rsid w:val="0015540D"/>
    <w:rsid w:val="001555BB"/>
    <w:rsid w:val="00160E3B"/>
    <w:rsid w:val="0016267B"/>
    <w:rsid w:val="001636FF"/>
    <w:rsid w:val="00163F29"/>
    <w:rsid w:val="00165C13"/>
    <w:rsid w:val="001709B3"/>
    <w:rsid w:val="00170B04"/>
    <w:rsid w:val="00175946"/>
    <w:rsid w:val="00177109"/>
    <w:rsid w:val="0018032B"/>
    <w:rsid w:val="001820A2"/>
    <w:rsid w:val="00182A4A"/>
    <w:rsid w:val="00184B4A"/>
    <w:rsid w:val="00184EE4"/>
    <w:rsid w:val="00190806"/>
    <w:rsid w:val="00190AA2"/>
    <w:rsid w:val="00193014"/>
    <w:rsid w:val="00194460"/>
    <w:rsid w:val="00195E84"/>
    <w:rsid w:val="0019691A"/>
    <w:rsid w:val="001A5417"/>
    <w:rsid w:val="001A6CE6"/>
    <w:rsid w:val="001B0089"/>
    <w:rsid w:val="001B59B7"/>
    <w:rsid w:val="001B712B"/>
    <w:rsid w:val="001C034C"/>
    <w:rsid w:val="001C24B7"/>
    <w:rsid w:val="001C2657"/>
    <w:rsid w:val="001C35C8"/>
    <w:rsid w:val="001C4650"/>
    <w:rsid w:val="001C732A"/>
    <w:rsid w:val="001D03FB"/>
    <w:rsid w:val="001D0ADA"/>
    <w:rsid w:val="001D2FB0"/>
    <w:rsid w:val="001D3D7E"/>
    <w:rsid w:val="001D4B18"/>
    <w:rsid w:val="001D5B6C"/>
    <w:rsid w:val="001D6B58"/>
    <w:rsid w:val="001E0052"/>
    <w:rsid w:val="001E10B5"/>
    <w:rsid w:val="001F0ABC"/>
    <w:rsid w:val="001F2930"/>
    <w:rsid w:val="001F364D"/>
    <w:rsid w:val="001F39D6"/>
    <w:rsid w:val="001F60BE"/>
    <w:rsid w:val="001F62D6"/>
    <w:rsid w:val="001F7692"/>
    <w:rsid w:val="00201690"/>
    <w:rsid w:val="0020246A"/>
    <w:rsid w:val="00204672"/>
    <w:rsid w:val="002270CE"/>
    <w:rsid w:val="00233433"/>
    <w:rsid w:val="002371FD"/>
    <w:rsid w:val="002375A6"/>
    <w:rsid w:val="00237761"/>
    <w:rsid w:val="00237A62"/>
    <w:rsid w:val="0024018F"/>
    <w:rsid w:val="0024097F"/>
    <w:rsid w:val="00243C4F"/>
    <w:rsid w:val="00246163"/>
    <w:rsid w:val="002463C2"/>
    <w:rsid w:val="00246ED5"/>
    <w:rsid w:val="002475FE"/>
    <w:rsid w:val="00253B6C"/>
    <w:rsid w:val="00254CDB"/>
    <w:rsid w:val="00262CFD"/>
    <w:rsid w:val="00263097"/>
    <w:rsid w:val="00264920"/>
    <w:rsid w:val="002658F3"/>
    <w:rsid w:val="00266CB2"/>
    <w:rsid w:val="00270260"/>
    <w:rsid w:val="00270423"/>
    <w:rsid w:val="00270ABC"/>
    <w:rsid w:val="00275B7B"/>
    <w:rsid w:val="0028224B"/>
    <w:rsid w:val="00283A45"/>
    <w:rsid w:val="00285730"/>
    <w:rsid w:val="00287353"/>
    <w:rsid w:val="0029138C"/>
    <w:rsid w:val="00293F05"/>
    <w:rsid w:val="00295481"/>
    <w:rsid w:val="002A1D80"/>
    <w:rsid w:val="002A2D62"/>
    <w:rsid w:val="002A5332"/>
    <w:rsid w:val="002A6502"/>
    <w:rsid w:val="002B1A0D"/>
    <w:rsid w:val="002C25BF"/>
    <w:rsid w:val="002C3231"/>
    <w:rsid w:val="002C4E52"/>
    <w:rsid w:val="002D0BCF"/>
    <w:rsid w:val="002D53D1"/>
    <w:rsid w:val="002D7363"/>
    <w:rsid w:val="002E1903"/>
    <w:rsid w:val="002E6593"/>
    <w:rsid w:val="002F1213"/>
    <w:rsid w:val="002F3DDB"/>
    <w:rsid w:val="002F4B3E"/>
    <w:rsid w:val="002F55F6"/>
    <w:rsid w:val="002F6AA7"/>
    <w:rsid w:val="00300521"/>
    <w:rsid w:val="00302307"/>
    <w:rsid w:val="00306A26"/>
    <w:rsid w:val="00307CA9"/>
    <w:rsid w:val="00312961"/>
    <w:rsid w:val="00312BB3"/>
    <w:rsid w:val="00314B98"/>
    <w:rsid w:val="00314E33"/>
    <w:rsid w:val="00314FC4"/>
    <w:rsid w:val="00316FF5"/>
    <w:rsid w:val="00321225"/>
    <w:rsid w:val="003229BD"/>
    <w:rsid w:val="00323D5C"/>
    <w:rsid w:val="003244EF"/>
    <w:rsid w:val="00324852"/>
    <w:rsid w:val="00326022"/>
    <w:rsid w:val="00326F8B"/>
    <w:rsid w:val="003303EF"/>
    <w:rsid w:val="003310B5"/>
    <w:rsid w:val="003316E6"/>
    <w:rsid w:val="003320A2"/>
    <w:rsid w:val="00332760"/>
    <w:rsid w:val="0033629F"/>
    <w:rsid w:val="00336507"/>
    <w:rsid w:val="003428C7"/>
    <w:rsid w:val="00342BBE"/>
    <w:rsid w:val="00347713"/>
    <w:rsid w:val="00351FA6"/>
    <w:rsid w:val="00355F42"/>
    <w:rsid w:val="00357EF4"/>
    <w:rsid w:val="0036087F"/>
    <w:rsid w:val="003619DE"/>
    <w:rsid w:val="00363A63"/>
    <w:rsid w:val="0036432D"/>
    <w:rsid w:val="0037017C"/>
    <w:rsid w:val="0037757E"/>
    <w:rsid w:val="0038031F"/>
    <w:rsid w:val="003821F3"/>
    <w:rsid w:val="0038489D"/>
    <w:rsid w:val="00385506"/>
    <w:rsid w:val="00386100"/>
    <w:rsid w:val="003879EC"/>
    <w:rsid w:val="00391597"/>
    <w:rsid w:val="0039181C"/>
    <w:rsid w:val="00391DDB"/>
    <w:rsid w:val="00394538"/>
    <w:rsid w:val="003A039F"/>
    <w:rsid w:val="003A0488"/>
    <w:rsid w:val="003A0D18"/>
    <w:rsid w:val="003A13D0"/>
    <w:rsid w:val="003A2CC7"/>
    <w:rsid w:val="003A6959"/>
    <w:rsid w:val="003B721E"/>
    <w:rsid w:val="003C0535"/>
    <w:rsid w:val="003C1C76"/>
    <w:rsid w:val="003C21C6"/>
    <w:rsid w:val="003C2AFF"/>
    <w:rsid w:val="003C3A0F"/>
    <w:rsid w:val="003C3CD2"/>
    <w:rsid w:val="003C50B2"/>
    <w:rsid w:val="003C7A3E"/>
    <w:rsid w:val="003D0AC2"/>
    <w:rsid w:val="003D1D43"/>
    <w:rsid w:val="003D29C4"/>
    <w:rsid w:val="003D3038"/>
    <w:rsid w:val="003D4168"/>
    <w:rsid w:val="003D52B1"/>
    <w:rsid w:val="003D5CFD"/>
    <w:rsid w:val="003E1C08"/>
    <w:rsid w:val="003E5D77"/>
    <w:rsid w:val="003F057A"/>
    <w:rsid w:val="003F25D9"/>
    <w:rsid w:val="003F557F"/>
    <w:rsid w:val="003F73A6"/>
    <w:rsid w:val="003F79C9"/>
    <w:rsid w:val="0040136D"/>
    <w:rsid w:val="00403703"/>
    <w:rsid w:val="0040654B"/>
    <w:rsid w:val="00411FC9"/>
    <w:rsid w:val="00413615"/>
    <w:rsid w:val="00420658"/>
    <w:rsid w:val="00420F30"/>
    <w:rsid w:val="004221DC"/>
    <w:rsid w:val="004225A9"/>
    <w:rsid w:val="00422D68"/>
    <w:rsid w:val="00422FAD"/>
    <w:rsid w:val="004254F9"/>
    <w:rsid w:val="0042793A"/>
    <w:rsid w:val="00431F2B"/>
    <w:rsid w:val="00435360"/>
    <w:rsid w:val="004365E6"/>
    <w:rsid w:val="00436BDF"/>
    <w:rsid w:val="004414E4"/>
    <w:rsid w:val="00441673"/>
    <w:rsid w:val="00441FA3"/>
    <w:rsid w:val="004467F7"/>
    <w:rsid w:val="0045150C"/>
    <w:rsid w:val="0045445E"/>
    <w:rsid w:val="00455D24"/>
    <w:rsid w:val="00456E8E"/>
    <w:rsid w:val="00462F4E"/>
    <w:rsid w:val="004651FD"/>
    <w:rsid w:val="00467115"/>
    <w:rsid w:val="0047052A"/>
    <w:rsid w:val="004720A2"/>
    <w:rsid w:val="00472FA3"/>
    <w:rsid w:val="0047444E"/>
    <w:rsid w:val="00474BF4"/>
    <w:rsid w:val="00475FDB"/>
    <w:rsid w:val="0048623A"/>
    <w:rsid w:val="00486379"/>
    <w:rsid w:val="00487348"/>
    <w:rsid w:val="00487A25"/>
    <w:rsid w:val="004906E4"/>
    <w:rsid w:val="00491980"/>
    <w:rsid w:val="00491C89"/>
    <w:rsid w:val="004930CD"/>
    <w:rsid w:val="00495E00"/>
    <w:rsid w:val="004964AB"/>
    <w:rsid w:val="004A3FDA"/>
    <w:rsid w:val="004A4211"/>
    <w:rsid w:val="004A76EB"/>
    <w:rsid w:val="004A7EC8"/>
    <w:rsid w:val="004B2BDF"/>
    <w:rsid w:val="004B31B3"/>
    <w:rsid w:val="004B5F77"/>
    <w:rsid w:val="004C0580"/>
    <w:rsid w:val="004C482B"/>
    <w:rsid w:val="004D0CEC"/>
    <w:rsid w:val="004D2DFA"/>
    <w:rsid w:val="004D4673"/>
    <w:rsid w:val="004D49A7"/>
    <w:rsid w:val="004E227F"/>
    <w:rsid w:val="004E2593"/>
    <w:rsid w:val="004E73F3"/>
    <w:rsid w:val="004F61F5"/>
    <w:rsid w:val="00500C3F"/>
    <w:rsid w:val="00500E9D"/>
    <w:rsid w:val="0050374B"/>
    <w:rsid w:val="0050762B"/>
    <w:rsid w:val="0051582A"/>
    <w:rsid w:val="00516871"/>
    <w:rsid w:val="00517CA8"/>
    <w:rsid w:val="0052581E"/>
    <w:rsid w:val="00535BA7"/>
    <w:rsid w:val="00536018"/>
    <w:rsid w:val="00537121"/>
    <w:rsid w:val="00537BE5"/>
    <w:rsid w:val="0054036D"/>
    <w:rsid w:val="0054140B"/>
    <w:rsid w:val="005422FF"/>
    <w:rsid w:val="0054341E"/>
    <w:rsid w:val="0054443C"/>
    <w:rsid w:val="00544BEB"/>
    <w:rsid w:val="005470FF"/>
    <w:rsid w:val="00550E7A"/>
    <w:rsid w:val="00552EDA"/>
    <w:rsid w:val="00553278"/>
    <w:rsid w:val="00554BFA"/>
    <w:rsid w:val="00555935"/>
    <w:rsid w:val="0055662D"/>
    <w:rsid w:val="005567DA"/>
    <w:rsid w:val="00556E5B"/>
    <w:rsid w:val="005607D4"/>
    <w:rsid w:val="00560833"/>
    <w:rsid w:val="005612A4"/>
    <w:rsid w:val="00563F33"/>
    <w:rsid w:val="0056436A"/>
    <w:rsid w:val="005644D5"/>
    <w:rsid w:val="005664CF"/>
    <w:rsid w:val="00571A6F"/>
    <w:rsid w:val="00573B1A"/>
    <w:rsid w:val="00574D09"/>
    <w:rsid w:val="005770F7"/>
    <w:rsid w:val="00577A9F"/>
    <w:rsid w:val="00577B87"/>
    <w:rsid w:val="00583559"/>
    <w:rsid w:val="00585744"/>
    <w:rsid w:val="005866DF"/>
    <w:rsid w:val="00592429"/>
    <w:rsid w:val="0059273B"/>
    <w:rsid w:val="00593414"/>
    <w:rsid w:val="00597E53"/>
    <w:rsid w:val="005A3190"/>
    <w:rsid w:val="005A3DEC"/>
    <w:rsid w:val="005A4A09"/>
    <w:rsid w:val="005A6D7D"/>
    <w:rsid w:val="005A6FF1"/>
    <w:rsid w:val="005B1EC9"/>
    <w:rsid w:val="005B3893"/>
    <w:rsid w:val="005B46DF"/>
    <w:rsid w:val="005C04CB"/>
    <w:rsid w:val="005C3ABD"/>
    <w:rsid w:val="005C3B9A"/>
    <w:rsid w:val="005D3CA9"/>
    <w:rsid w:val="005D7288"/>
    <w:rsid w:val="005E1142"/>
    <w:rsid w:val="005E1CAD"/>
    <w:rsid w:val="005E2E80"/>
    <w:rsid w:val="005E3AEF"/>
    <w:rsid w:val="005E62EF"/>
    <w:rsid w:val="005E6656"/>
    <w:rsid w:val="005E6DDB"/>
    <w:rsid w:val="005E6E90"/>
    <w:rsid w:val="005F2116"/>
    <w:rsid w:val="005F2C05"/>
    <w:rsid w:val="005F46DE"/>
    <w:rsid w:val="005F7068"/>
    <w:rsid w:val="005F74C7"/>
    <w:rsid w:val="0060046D"/>
    <w:rsid w:val="006035FE"/>
    <w:rsid w:val="00610539"/>
    <w:rsid w:val="0061536F"/>
    <w:rsid w:val="00616189"/>
    <w:rsid w:val="006200CD"/>
    <w:rsid w:val="00621041"/>
    <w:rsid w:val="006214B3"/>
    <w:rsid w:val="00621A3F"/>
    <w:rsid w:val="00622339"/>
    <w:rsid w:val="00623325"/>
    <w:rsid w:val="0062642F"/>
    <w:rsid w:val="00630F0E"/>
    <w:rsid w:val="00636786"/>
    <w:rsid w:val="00642370"/>
    <w:rsid w:val="00643264"/>
    <w:rsid w:val="00644E4C"/>
    <w:rsid w:val="0064635C"/>
    <w:rsid w:val="00647D34"/>
    <w:rsid w:val="00657620"/>
    <w:rsid w:val="00660BDC"/>
    <w:rsid w:val="006610A8"/>
    <w:rsid w:val="006619AF"/>
    <w:rsid w:val="006650D9"/>
    <w:rsid w:val="00666844"/>
    <w:rsid w:val="00670E99"/>
    <w:rsid w:val="0067101A"/>
    <w:rsid w:val="00671664"/>
    <w:rsid w:val="0067187E"/>
    <w:rsid w:val="006771F1"/>
    <w:rsid w:val="00677C13"/>
    <w:rsid w:val="00681748"/>
    <w:rsid w:val="00695E95"/>
    <w:rsid w:val="006A290A"/>
    <w:rsid w:val="006A36EE"/>
    <w:rsid w:val="006A37B1"/>
    <w:rsid w:val="006A4118"/>
    <w:rsid w:val="006A4995"/>
    <w:rsid w:val="006A7249"/>
    <w:rsid w:val="006A7C97"/>
    <w:rsid w:val="006B375D"/>
    <w:rsid w:val="006B3BB5"/>
    <w:rsid w:val="006C04B9"/>
    <w:rsid w:val="006C3890"/>
    <w:rsid w:val="006C5606"/>
    <w:rsid w:val="006D07B0"/>
    <w:rsid w:val="006D1FFD"/>
    <w:rsid w:val="006D39A2"/>
    <w:rsid w:val="006D65FA"/>
    <w:rsid w:val="006E2528"/>
    <w:rsid w:val="006E63AC"/>
    <w:rsid w:val="006E7E6C"/>
    <w:rsid w:val="006E7FC1"/>
    <w:rsid w:val="006F2140"/>
    <w:rsid w:val="006F25E5"/>
    <w:rsid w:val="006F289E"/>
    <w:rsid w:val="006F3DC3"/>
    <w:rsid w:val="006F542F"/>
    <w:rsid w:val="006F5606"/>
    <w:rsid w:val="007009D4"/>
    <w:rsid w:val="00700AEB"/>
    <w:rsid w:val="00700F45"/>
    <w:rsid w:val="00700F7C"/>
    <w:rsid w:val="00703340"/>
    <w:rsid w:val="0070429E"/>
    <w:rsid w:val="00706EFA"/>
    <w:rsid w:val="00715E21"/>
    <w:rsid w:val="007169C9"/>
    <w:rsid w:val="007242BC"/>
    <w:rsid w:val="00725ECD"/>
    <w:rsid w:val="0073096E"/>
    <w:rsid w:val="00730D02"/>
    <w:rsid w:val="007328D2"/>
    <w:rsid w:val="00733408"/>
    <w:rsid w:val="00735A06"/>
    <w:rsid w:val="0074062A"/>
    <w:rsid w:val="00741C04"/>
    <w:rsid w:val="00742204"/>
    <w:rsid w:val="00743BBF"/>
    <w:rsid w:val="0074481C"/>
    <w:rsid w:val="007457C6"/>
    <w:rsid w:val="00754103"/>
    <w:rsid w:val="00757417"/>
    <w:rsid w:val="00763A23"/>
    <w:rsid w:val="00766D56"/>
    <w:rsid w:val="00767C4D"/>
    <w:rsid w:val="0077146E"/>
    <w:rsid w:val="007716CA"/>
    <w:rsid w:val="007717B9"/>
    <w:rsid w:val="00773F3D"/>
    <w:rsid w:val="00775288"/>
    <w:rsid w:val="0077596F"/>
    <w:rsid w:val="00775DCC"/>
    <w:rsid w:val="00780C29"/>
    <w:rsid w:val="00780E5D"/>
    <w:rsid w:val="007810C6"/>
    <w:rsid w:val="007828C4"/>
    <w:rsid w:val="0078418A"/>
    <w:rsid w:val="0079268E"/>
    <w:rsid w:val="00793120"/>
    <w:rsid w:val="00796713"/>
    <w:rsid w:val="007A0CB1"/>
    <w:rsid w:val="007A10AD"/>
    <w:rsid w:val="007A1CE2"/>
    <w:rsid w:val="007A60AD"/>
    <w:rsid w:val="007A6A2B"/>
    <w:rsid w:val="007C0FCD"/>
    <w:rsid w:val="007C1BB4"/>
    <w:rsid w:val="007C5273"/>
    <w:rsid w:val="007D0D9B"/>
    <w:rsid w:val="007D3703"/>
    <w:rsid w:val="007D39F8"/>
    <w:rsid w:val="007D3A73"/>
    <w:rsid w:val="007D66BC"/>
    <w:rsid w:val="007D7290"/>
    <w:rsid w:val="007E0257"/>
    <w:rsid w:val="007E5B89"/>
    <w:rsid w:val="007E7745"/>
    <w:rsid w:val="007F2AE2"/>
    <w:rsid w:val="007F4D52"/>
    <w:rsid w:val="007F78C3"/>
    <w:rsid w:val="00800540"/>
    <w:rsid w:val="00801825"/>
    <w:rsid w:val="008041F6"/>
    <w:rsid w:val="008044C6"/>
    <w:rsid w:val="00805E19"/>
    <w:rsid w:val="00810228"/>
    <w:rsid w:val="0081294E"/>
    <w:rsid w:val="008141E9"/>
    <w:rsid w:val="00816D83"/>
    <w:rsid w:val="00816DF7"/>
    <w:rsid w:val="008170D5"/>
    <w:rsid w:val="00817CB0"/>
    <w:rsid w:val="00822CB7"/>
    <w:rsid w:val="00824149"/>
    <w:rsid w:val="00824FF2"/>
    <w:rsid w:val="00827782"/>
    <w:rsid w:val="00827D24"/>
    <w:rsid w:val="00832388"/>
    <w:rsid w:val="00834F6F"/>
    <w:rsid w:val="00836C1E"/>
    <w:rsid w:val="008373FE"/>
    <w:rsid w:val="00837AEF"/>
    <w:rsid w:val="00841D92"/>
    <w:rsid w:val="008427CB"/>
    <w:rsid w:val="008431B7"/>
    <w:rsid w:val="008440D7"/>
    <w:rsid w:val="008441C5"/>
    <w:rsid w:val="00847EC2"/>
    <w:rsid w:val="00850555"/>
    <w:rsid w:val="00850784"/>
    <w:rsid w:val="00851230"/>
    <w:rsid w:val="00853FD0"/>
    <w:rsid w:val="00860595"/>
    <w:rsid w:val="00865270"/>
    <w:rsid w:val="00867036"/>
    <w:rsid w:val="0086767B"/>
    <w:rsid w:val="0087638E"/>
    <w:rsid w:val="008774FE"/>
    <w:rsid w:val="00880138"/>
    <w:rsid w:val="008822B5"/>
    <w:rsid w:val="00882379"/>
    <w:rsid w:val="0088324E"/>
    <w:rsid w:val="00885B34"/>
    <w:rsid w:val="00887F55"/>
    <w:rsid w:val="00887F67"/>
    <w:rsid w:val="008902CD"/>
    <w:rsid w:val="0089071C"/>
    <w:rsid w:val="00892C95"/>
    <w:rsid w:val="00893D7D"/>
    <w:rsid w:val="00897F2D"/>
    <w:rsid w:val="008A49F0"/>
    <w:rsid w:val="008A4E51"/>
    <w:rsid w:val="008A6EBB"/>
    <w:rsid w:val="008A7088"/>
    <w:rsid w:val="008A7EA1"/>
    <w:rsid w:val="008B3386"/>
    <w:rsid w:val="008B4EC8"/>
    <w:rsid w:val="008B574B"/>
    <w:rsid w:val="008C0540"/>
    <w:rsid w:val="008C146E"/>
    <w:rsid w:val="008C4076"/>
    <w:rsid w:val="008C42B9"/>
    <w:rsid w:val="008C51F9"/>
    <w:rsid w:val="008C7BC8"/>
    <w:rsid w:val="008D23A4"/>
    <w:rsid w:val="008D3C60"/>
    <w:rsid w:val="008D506D"/>
    <w:rsid w:val="008E0407"/>
    <w:rsid w:val="008E156D"/>
    <w:rsid w:val="008E3581"/>
    <w:rsid w:val="008E68BD"/>
    <w:rsid w:val="008E6B3E"/>
    <w:rsid w:val="008E7DCC"/>
    <w:rsid w:val="008F0940"/>
    <w:rsid w:val="008F0E72"/>
    <w:rsid w:val="008F187C"/>
    <w:rsid w:val="008F18A9"/>
    <w:rsid w:val="008F70DD"/>
    <w:rsid w:val="00904826"/>
    <w:rsid w:val="009062FA"/>
    <w:rsid w:val="00906BC9"/>
    <w:rsid w:val="00907713"/>
    <w:rsid w:val="00907DCD"/>
    <w:rsid w:val="00907ED7"/>
    <w:rsid w:val="009143F1"/>
    <w:rsid w:val="00915893"/>
    <w:rsid w:val="00920B7A"/>
    <w:rsid w:val="00923329"/>
    <w:rsid w:val="00924313"/>
    <w:rsid w:val="00926144"/>
    <w:rsid w:val="009270A4"/>
    <w:rsid w:val="00930447"/>
    <w:rsid w:val="0093113E"/>
    <w:rsid w:val="00932587"/>
    <w:rsid w:val="00932CB6"/>
    <w:rsid w:val="00933602"/>
    <w:rsid w:val="00941658"/>
    <w:rsid w:val="00942377"/>
    <w:rsid w:val="00942740"/>
    <w:rsid w:val="00943A4C"/>
    <w:rsid w:val="00943B50"/>
    <w:rsid w:val="009456AB"/>
    <w:rsid w:val="00946E02"/>
    <w:rsid w:val="0095097B"/>
    <w:rsid w:val="00950A6D"/>
    <w:rsid w:val="0095492D"/>
    <w:rsid w:val="00955968"/>
    <w:rsid w:val="009567CF"/>
    <w:rsid w:val="00961F28"/>
    <w:rsid w:val="00961FA0"/>
    <w:rsid w:val="009626AC"/>
    <w:rsid w:val="009629A2"/>
    <w:rsid w:val="009650BD"/>
    <w:rsid w:val="00966F3E"/>
    <w:rsid w:val="0097324B"/>
    <w:rsid w:val="009742F9"/>
    <w:rsid w:val="00974A0A"/>
    <w:rsid w:val="00974ADD"/>
    <w:rsid w:val="00980363"/>
    <w:rsid w:val="00983BE0"/>
    <w:rsid w:val="00983F62"/>
    <w:rsid w:val="0098646E"/>
    <w:rsid w:val="00986B74"/>
    <w:rsid w:val="009871B1"/>
    <w:rsid w:val="00992C7D"/>
    <w:rsid w:val="00993D64"/>
    <w:rsid w:val="00993EFE"/>
    <w:rsid w:val="009952B7"/>
    <w:rsid w:val="00996FA6"/>
    <w:rsid w:val="009973C6"/>
    <w:rsid w:val="00997A54"/>
    <w:rsid w:val="009A1148"/>
    <w:rsid w:val="009A1FAB"/>
    <w:rsid w:val="009A34B3"/>
    <w:rsid w:val="009A4082"/>
    <w:rsid w:val="009A4F81"/>
    <w:rsid w:val="009A635A"/>
    <w:rsid w:val="009B13AB"/>
    <w:rsid w:val="009B1C5D"/>
    <w:rsid w:val="009B5F7E"/>
    <w:rsid w:val="009B708E"/>
    <w:rsid w:val="009C08E4"/>
    <w:rsid w:val="009C0ECF"/>
    <w:rsid w:val="009C321B"/>
    <w:rsid w:val="009C4AE5"/>
    <w:rsid w:val="009C5028"/>
    <w:rsid w:val="009C69AF"/>
    <w:rsid w:val="009C6EE7"/>
    <w:rsid w:val="009D2936"/>
    <w:rsid w:val="009D49EF"/>
    <w:rsid w:val="009D65C6"/>
    <w:rsid w:val="009E1F36"/>
    <w:rsid w:val="009E404D"/>
    <w:rsid w:val="009E4399"/>
    <w:rsid w:val="009E554C"/>
    <w:rsid w:val="009E7BE3"/>
    <w:rsid w:val="009E7DD3"/>
    <w:rsid w:val="009F00EF"/>
    <w:rsid w:val="009F0346"/>
    <w:rsid w:val="009F1921"/>
    <w:rsid w:val="009F4860"/>
    <w:rsid w:val="009F6235"/>
    <w:rsid w:val="009F73BB"/>
    <w:rsid w:val="00A00137"/>
    <w:rsid w:val="00A01E6D"/>
    <w:rsid w:val="00A038F6"/>
    <w:rsid w:val="00A04B7F"/>
    <w:rsid w:val="00A062FC"/>
    <w:rsid w:val="00A07755"/>
    <w:rsid w:val="00A139AD"/>
    <w:rsid w:val="00A15B6A"/>
    <w:rsid w:val="00A1620B"/>
    <w:rsid w:val="00A16E7D"/>
    <w:rsid w:val="00A215D2"/>
    <w:rsid w:val="00A222ED"/>
    <w:rsid w:val="00A274E2"/>
    <w:rsid w:val="00A30A3D"/>
    <w:rsid w:val="00A331B3"/>
    <w:rsid w:val="00A36633"/>
    <w:rsid w:val="00A4075F"/>
    <w:rsid w:val="00A416C0"/>
    <w:rsid w:val="00A41D32"/>
    <w:rsid w:val="00A42C8F"/>
    <w:rsid w:val="00A43DB1"/>
    <w:rsid w:val="00A45DE9"/>
    <w:rsid w:val="00A460CC"/>
    <w:rsid w:val="00A471F8"/>
    <w:rsid w:val="00A47E19"/>
    <w:rsid w:val="00A52A2B"/>
    <w:rsid w:val="00A55F1E"/>
    <w:rsid w:val="00A573DC"/>
    <w:rsid w:val="00A574CE"/>
    <w:rsid w:val="00A753E5"/>
    <w:rsid w:val="00A80962"/>
    <w:rsid w:val="00A83303"/>
    <w:rsid w:val="00A87EED"/>
    <w:rsid w:val="00A902BF"/>
    <w:rsid w:val="00A9147E"/>
    <w:rsid w:val="00A95B18"/>
    <w:rsid w:val="00A97A7A"/>
    <w:rsid w:val="00AA060F"/>
    <w:rsid w:val="00AA275B"/>
    <w:rsid w:val="00AA2F0B"/>
    <w:rsid w:val="00AA60B6"/>
    <w:rsid w:val="00AA6C37"/>
    <w:rsid w:val="00AA7E9B"/>
    <w:rsid w:val="00AB3304"/>
    <w:rsid w:val="00AB436E"/>
    <w:rsid w:val="00AB6983"/>
    <w:rsid w:val="00AC1308"/>
    <w:rsid w:val="00AC4039"/>
    <w:rsid w:val="00AC7003"/>
    <w:rsid w:val="00AC7B22"/>
    <w:rsid w:val="00AD2EAD"/>
    <w:rsid w:val="00AD5EEA"/>
    <w:rsid w:val="00AD61CC"/>
    <w:rsid w:val="00AE0A25"/>
    <w:rsid w:val="00AE30E7"/>
    <w:rsid w:val="00AE4876"/>
    <w:rsid w:val="00AE4ACD"/>
    <w:rsid w:val="00AE5CED"/>
    <w:rsid w:val="00AF064B"/>
    <w:rsid w:val="00AF0866"/>
    <w:rsid w:val="00AF3B9F"/>
    <w:rsid w:val="00AF582B"/>
    <w:rsid w:val="00AF6245"/>
    <w:rsid w:val="00AF756B"/>
    <w:rsid w:val="00B006D4"/>
    <w:rsid w:val="00B05338"/>
    <w:rsid w:val="00B11928"/>
    <w:rsid w:val="00B12823"/>
    <w:rsid w:val="00B141E2"/>
    <w:rsid w:val="00B154AB"/>
    <w:rsid w:val="00B1611C"/>
    <w:rsid w:val="00B167DB"/>
    <w:rsid w:val="00B171E8"/>
    <w:rsid w:val="00B21A8F"/>
    <w:rsid w:val="00B21CE8"/>
    <w:rsid w:val="00B22535"/>
    <w:rsid w:val="00B229CE"/>
    <w:rsid w:val="00B25E40"/>
    <w:rsid w:val="00B27EAD"/>
    <w:rsid w:val="00B3084A"/>
    <w:rsid w:val="00B31FDB"/>
    <w:rsid w:val="00B36B4F"/>
    <w:rsid w:val="00B4098C"/>
    <w:rsid w:val="00B421AE"/>
    <w:rsid w:val="00B471DE"/>
    <w:rsid w:val="00B4797A"/>
    <w:rsid w:val="00B529E3"/>
    <w:rsid w:val="00B53BC3"/>
    <w:rsid w:val="00B5443C"/>
    <w:rsid w:val="00B56671"/>
    <w:rsid w:val="00B608E3"/>
    <w:rsid w:val="00B618F9"/>
    <w:rsid w:val="00B61AA4"/>
    <w:rsid w:val="00B62635"/>
    <w:rsid w:val="00B63F76"/>
    <w:rsid w:val="00B64D78"/>
    <w:rsid w:val="00B708EE"/>
    <w:rsid w:val="00B70BA9"/>
    <w:rsid w:val="00B72187"/>
    <w:rsid w:val="00B742DA"/>
    <w:rsid w:val="00B77EA3"/>
    <w:rsid w:val="00B81B17"/>
    <w:rsid w:val="00B8239D"/>
    <w:rsid w:val="00B82EC5"/>
    <w:rsid w:val="00B83D69"/>
    <w:rsid w:val="00B917EA"/>
    <w:rsid w:val="00B93AFE"/>
    <w:rsid w:val="00BA013C"/>
    <w:rsid w:val="00BA0BDB"/>
    <w:rsid w:val="00BA1873"/>
    <w:rsid w:val="00BA50B9"/>
    <w:rsid w:val="00BA6A97"/>
    <w:rsid w:val="00BB37F5"/>
    <w:rsid w:val="00BC154A"/>
    <w:rsid w:val="00BC455A"/>
    <w:rsid w:val="00BC57D4"/>
    <w:rsid w:val="00BC726C"/>
    <w:rsid w:val="00BD0D4B"/>
    <w:rsid w:val="00BD1157"/>
    <w:rsid w:val="00BD24AF"/>
    <w:rsid w:val="00BD3308"/>
    <w:rsid w:val="00BD3C68"/>
    <w:rsid w:val="00BD415B"/>
    <w:rsid w:val="00BD56AC"/>
    <w:rsid w:val="00BD5E37"/>
    <w:rsid w:val="00BD7D70"/>
    <w:rsid w:val="00BE4EB5"/>
    <w:rsid w:val="00BE5ADB"/>
    <w:rsid w:val="00BE6CF0"/>
    <w:rsid w:val="00BE6F5C"/>
    <w:rsid w:val="00BE6F86"/>
    <w:rsid w:val="00BE7A2F"/>
    <w:rsid w:val="00BE7FB1"/>
    <w:rsid w:val="00BF373F"/>
    <w:rsid w:val="00BF61B5"/>
    <w:rsid w:val="00C00320"/>
    <w:rsid w:val="00C004F7"/>
    <w:rsid w:val="00C00715"/>
    <w:rsid w:val="00C01655"/>
    <w:rsid w:val="00C02C0C"/>
    <w:rsid w:val="00C03045"/>
    <w:rsid w:val="00C0479C"/>
    <w:rsid w:val="00C06B8A"/>
    <w:rsid w:val="00C07380"/>
    <w:rsid w:val="00C12518"/>
    <w:rsid w:val="00C13B97"/>
    <w:rsid w:val="00C203C6"/>
    <w:rsid w:val="00C204A0"/>
    <w:rsid w:val="00C31994"/>
    <w:rsid w:val="00C349A1"/>
    <w:rsid w:val="00C35629"/>
    <w:rsid w:val="00C45704"/>
    <w:rsid w:val="00C507B1"/>
    <w:rsid w:val="00C560D1"/>
    <w:rsid w:val="00C604F2"/>
    <w:rsid w:val="00C6310B"/>
    <w:rsid w:val="00C64CE1"/>
    <w:rsid w:val="00C70089"/>
    <w:rsid w:val="00C71ACC"/>
    <w:rsid w:val="00C73471"/>
    <w:rsid w:val="00C7364C"/>
    <w:rsid w:val="00C73E4C"/>
    <w:rsid w:val="00C77034"/>
    <w:rsid w:val="00C83C01"/>
    <w:rsid w:val="00C83DDC"/>
    <w:rsid w:val="00C85BDA"/>
    <w:rsid w:val="00C91561"/>
    <w:rsid w:val="00C92EB1"/>
    <w:rsid w:val="00C93C67"/>
    <w:rsid w:val="00C9410D"/>
    <w:rsid w:val="00C94F3E"/>
    <w:rsid w:val="00C95B31"/>
    <w:rsid w:val="00C95B45"/>
    <w:rsid w:val="00CA1700"/>
    <w:rsid w:val="00CB072D"/>
    <w:rsid w:val="00CB0A43"/>
    <w:rsid w:val="00CB27BC"/>
    <w:rsid w:val="00CB2A03"/>
    <w:rsid w:val="00CB2B7E"/>
    <w:rsid w:val="00CB7A06"/>
    <w:rsid w:val="00CC4709"/>
    <w:rsid w:val="00CC59AB"/>
    <w:rsid w:val="00CC7DD4"/>
    <w:rsid w:val="00CD108E"/>
    <w:rsid w:val="00CD13CB"/>
    <w:rsid w:val="00CD327F"/>
    <w:rsid w:val="00CD3F31"/>
    <w:rsid w:val="00CD4EEA"/>
    <w:rsid w:val="00CD74B8"/>
    <w:rsid w:val="00CE2E75"/>
    <w:rsid w:val="00CE79D7"/>
    <w:rsid w:val="00CF0AEB"/>
    <w:rsid w:val="00CF135F"/>
    <w:rsid w:val="00CF3967"/>
    <w:rsid w:val="00D027E5"/>
    <w:rsid w:val="00D040F6"/>
    <w:rsid w:val="00D05485"/>
    <w:rsid w:val="00D076F2"/>
    <w:rsid w:val="00D11F9C"/>
    <w:rsid w:val="00D12026"/>
    <w:rsid w:val="00D133E9"/>
    <w:rsid w:val="00D1372A"/>
    <w:rsid w:val="00D140A6"/>
    <w:rsid w:val="00D15D45"/>
    <w:rsid w:val="00D20F6E"/>
    <w:rsid w:val="00D23137"/>
    <w:rsid w:val="00D245F0"/>
    <w:rsid w:val="00D24689"/>
    <w:rsid w:val="00D24828"/>
    <w:rsid w:val="00D304AA"/>
    <w:rsid w:val="00D407D1"/>
    <w:rsid w:val="00D41F49"/>
    <w:rsid w:val="00D449E0"/>
    <w:rsid w:val="00D459B5"/>
    <w:rsid w:val="00D46FD0"/>
    <w:rsid w:val="00D50253"/>
    <w:rsid w:val="00D51117"/>
    <w:rsid w:val="00D52859"/>
    <w:rsid w:val="00D52EC0"/>
    <w:rsid w:val="00D52FE6"/>
    <w:rsid w:val="00D53DE1"/>
    <w:rsid w:val="00D56FFB"/>
    <w:rsid w:val="00D63B06"/>
    <w:rsid w:val="00D665F9"/>
    <w:rsid w:val="00D679D1"/>
    <w:rsid w:val="00D72D05"/>
    <w:rsid w:val="00D73EDE"/>
    <w:rsid w:val="00D74296"/>
    <w:rsid w:val="00D779C6"/>
    <w:rsid w:val="00D85FD3"/>
    <w:rsid w:val="00D8682E"/>
    <w:rsid w:val="00D9018E"/>
    <w:rsid w:val="00D91523"/>
    <w:rsid w:val="00D92E96"/>
    <w:rsid w:val="00D94B9A"/>
    <w:rsid w:val="00D95229"/>
    <w:rsid w:val="00D9608F"/>
    <w:rsid w:val="00D97374"/>
    <w:rsid w:val="00D97ED1"/>
    <w:rsid w:val="00D97EF6"/>
    <w:rsid w:val="00DA1428"/>
    <w:rsid w:val="00DA45C0"/>
    <w:rsid w:val="00DA6F06"/>
    <w:rsid w:val="00DA70EE"/>
    <w:rsid w:val="00DA7589"/>
    <w:rsid w:val="00DA7751"/>
    <w:rsid w:val="00DB2445"/>
    <w:rsid w:val="00DB484D"/>
    <w:rsid w:val="00DB776A"/>
    <w:rsid w:val="00DB7E0A"/>
    <w:rsid w:val="00DC2833"/>
    <w:rsid w:val="00DC2975"/>
    <w:rsid w:val="00DC669F"/>
    <w:rsid w:val="00DC69DB"/>
    <w:rsid w:val="00DD271C"/>
    <w:rsid w:val="00DD3301"/>
    <w:rsid w:val="00DE2094"/>
    <w:rsid w:val="00DE3915"/>
    <w:rsid w:val="00DE61AB"/>
    <w:rsid w:val="00DE72AB"/>
    <w:rsid w:val="00DF0CAB"/>
    <w:rsid w:val="00DF3D2D"/>
    <w:rsid w:val="00DF435B"/>
    <w:rsid w:val="00DF438F"/>
    <w:rsid w:val="00E00F2B"/>
    <w:rsid w:val="00E04009"/>
    <w:rsid w:val="00E1069A"/>
    <w:rsid w:val="00E16617"/>
    <w:rsid w:val="00E16AF4"/>
    <w:rsid w:val="00E17774"/>
    <w:rsid w:val="00E17858"/>
    <w:rsid w:val="00E26252"/>
    <w:rsid w:val="00E269DD"/>
    <w:rsid w:val="00E270B7"/>
    <w:rsid w:val="00E318CB"/>
    <w:rsid w:val="00E3209D"/>
    <w:rsid w:val="00E35277"/>
    <w:rsid w:val="00E353FF"/>
    <w:rsid w:val="00E404C5"/>
    <w:rsid w:val="00E41428"/>
    <w:rsid w:val="00E45829"/>
    <w:rsid w:val="00E47459"/>
    <w:rsid w:val="00E47C92"/>
    <w:rsid w:val="00E50B06"/>
    <w:rsid w:val="00E54941"/>
    <w:rsid w:val="00E55060"/>
    <w:rsid w:val="00E568E0"/>
    <w:rsid w:val="00E606CF"/>
    <w:rsid w:val="00E609C1"/>
    <w:rsid w:val="00E63739"/>
    <w:rsid w:val="00E65428"/>
    <w:rsid w:val="00E65B46"/>
    <w:rsid w:val="00E6609B"/>
    <w:rsid w:val="00E67F9C"/>
    <w:rsid w:val="00E71728"/>
    <w:rsid w:val="00E736DB"/>
    <w:rsid w:val="00E74011"/>
    <w:rsid w:val="00E74863"/>
    <w:rsid w:val="00E76043"/>
    <w:rsid w:val="00E7609A"/>
    <w:rsid w:val="00E82435"/>
    <w:rsid w:val="00E82F28"/>
    <w:rsid w:val="00E90642"/>
    <w:rsid w:val="00E911E3"/>
    <w:rsid w:val="00E94450"/>
    <w:rsid w:val="00E950E7"/>
    <w:rsid w:val="00E95E53"/>
    <w:rsid w:val="00E97566"/>
    <w:rsid w:val="00EA062A"/>
    <w:rsid w:val="00EA0713"/>
    <w:rsid w:val="00EA166D"/>
    <w:rsid w:val="00EA55BC"/>
    <w:rsid w:val="00EA64A8"/>
    <w:rsid w:val="00EA678B"/>
    <w:rsid w:val="00EA6A1B"/>
    <w:rsid w:val="00EA7AB4"/>
    <w:rsid w:val="00EB21A2"/>
    <w:rsid w:val="00EB29A5"/>
    <w:rsid w:val="00EB31F1"/>
    <w:rsid w:val="00EB3DCD"/>
    <w:rsid w:val="00EB4D0D"/>
    <w:rsid w:val="00ED0F31"/>
    <w:rsid w:val="00ED2B23"/>
    <w:rsid w:val="00ED65E5"/>
    <w:rsid w:val="00ED738F"/>
    <w:rsid w:val="00EE3E3E"/>
    <w:rsid w:val="00EE688C"/>
    <w:rsid w:val="00EF4FFB"/>
    <w:rsid w:val="00F00BEC"/>
    <w:rsid w:val="00F02064"/>
    <w:rsid w:val="00F03EDA"/>
    <w:rsid w:val="00F05E38"/>
    <w:rsid w:val="00F06397"/>
    <w:rsid w:val="00F06C15"/>
    <w:rsid w:val="00F07A93"/>
    <w:rsid w:val="00F127B4"/>
    <w:rsid w:val="00F16CA3"/>
    <w:rsid w:val="00F17CB8"/>
    <w:rsid w:val="00F22DF8"/>
    <w:rsid w:val="00F23257"/>
    <w:rsid w:val="00F23803"/>
    <w:rsid w:val="00F24241"/>
    <w:rsid w:val="00F27A94"/>
    <w:rsid w:val="00F30FA9"/>
    <w:rsid w:val="00F31A8A"/>
    <w:rsid w:val="00F34E81"/>
    <w:rsid w:val="00F40D2F"/>
    <w:rsid w:val="00F43777"/>
    <w:rsid w:val="00F4380E"/>
    <w:rsid w:val="00F43F43"/>
    <w:rsid w:val="00F45856"/>
    <w:rsid w:val="00F4636D"/>
    <w:rsid w:val="00F469B7"/>
    <w:rsid w:val="00F53170"/>
    <w:rsid w:val="00F53FD8"/>
    <w:rsid w:val="00F56F3D"/>
    <w:rsid w:val="00F574F1"/>
    <w:rsid w:val="00F60604"/>
    <w:rsid w:val="00F61AF7"/>
    <w:rsid w:val="00F627EF"/>
    <w:rsid w:val="00F65E31"/>
    <w:rsid w:val="00F67DD4"/>
    <w:rsid w:val="00F75900"/>
    <w:rsid w:val="00F86B81"/>
    <w:rsid w:val="00F933C6"/>
    <w:rsid w:val="00F940CC"/>
    <w:rsid w:val="00F94C59"/>
    <w:rsid w:val="00F97A05"/>
    <w:rsid w:val="00FA0567"/>
    <w:rsid w:val="00FA1660"/>
    <w:rsid w:val="00FA5BD1"/>
    <w:rsid w:val="00FA6F80"/>
    <w:rsid w:val="00FB1BC2"/>
    <w:rsid w:val="00FB4CA2"/>
    <w:rsid w:val="00FC443A"/>
    <w:rsid w:val="00FC4EA8"/>
    <w:rsid w:val="00FC5ADA"/>
    <w:rsid w:val="00FC6508"/>
    <w:rsid w:val="00FC6676"/>
    <w:rsid w:val="00FD4E8E"/>
    <w:rsid w:val="00FD671F"/>
    <w:rsid w:val="00FD723F"/>
    <w:rsid w:val="00FD7EF4"/>
    <w:rsid w:val="00FE0174"/>
    <w:rsid w:val="00FF0C0A"/>
    <w:rsid w:val="00FF1A8B"/>
    <w:rsid w:val="00FF31B4"/>
    <w:rsid w:val="00FF363A"/>
    <w:rsid w:val="00FF5ECA"/>
    <w:rsid w:val="00FF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10916115-E2BE-4724-8E42-CD0A4B7E4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27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92376-22DB-4771-B51F-7393EB7A56DC}"/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2ECB36-C0DD-4786-99C8-8BB98CCD0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9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531</cp:revision>
  <dcterms:created xsi:type="dcterms:W3CDTF">2023-07-27T05:25:00Z</dcterms:created>
  <dcterms:modified xsi:type="dcterms:W3CDTF">2023-11-27T17:20:00Z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